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46" w:rsidRDefault="00BC0D46" w:rsidP="003307B1">
      <w:pPr>
        <w:pStyle w:val="ConsPlusTitlePage"/>
        <w:jc w:val="center"/>
      </w:pPr>
      <w:r>
        <w:t>АДМИНИСТРАЦИЯ ГОРОДА НЕВИННОМЫССКА</w:t>
      </w:r>
    </w:p>
    <w:p w:rsidR="00BC0D46" w:rsidRDefault="00BC0D46" w:rsidP="003307B1">
      <w:pPr>
        <w:pStyle w:val="ConsPlusTitle"/>
        <w:jc w:val="center"/>
      </w:pPr>
      <w:r>
        <w:t>СТАВРОПОЛЬСКОГО КРАЯ</w:t>
      </w:r>
    </w:p>
    <w:p w:rsidR="00BC0D46" w:rsidRDefault="00BC0D46" w:rsidP="003307B1">
      <w:pPr>
        <w:pStyle w:val="ConsPlusTitle"/>
        <w:ind w:firstLine="540"/>
        <w:jc w:val="center"/>
      </w:pPr>
      <w:bookmarkStart w:id="0" w:name="_GoBack"/>
    </w:p>
    <w:bookmarkEnd w:id="0"/>
    <w:p w:rsidR="00BC0D46" w:rsidRDefault="00BC0D46" w:rsidP="003307B1">
      <w:pPr>
        <w:pStyle w:val="ConsPlusTitle"/>
        <w:jc w:val="center"/>
      </w:pPr>
      <w:r>
        <w:t>ПОСТАНОВЛЕНИЕ</w:t>
      </w:r>
    </w:p>
    <w:p w:rsidR="00BC0D46" w:rsidRDefault="00BC0D46" w:rsidP="003307B1">
      <w:pPr>
        <w:pStyle w:val="ConsPlusTitle"/>
        <w:jc w:val="center"/>
      </w:pPr>
      <w:r>
        <w:t>от 30 декабря 2020 г. N 2177</w:t>
      </w:r>
    </w:p>
    <w:p w:rsidR="00BC0D46" w:rsidRDefault="00BC0D46" w:rsidP="003307B1">
      <w:pPr>
        <w:pStyle w:val="ConsPlusTitle"/>
        <w:ind w:firstLine="540"/>
        <w:jc w:val="center"/>
      </w:pPr>
    </w:p>
    <w:p w:rsidR="00BC0D46" w:rsidRDefault="00BC0D46" w:rsidP="003307B1">
      <w:pPr>
        <w:pStyle w:val="ConsPlusTitle"/>
        <w:jc w:val="center"/>
      </w:pPr>
      <w:r>
        <w:t>ОБ УТВЕРЖДЕНИИ ПРЕДЕЛЬНОЙ СТОИМОСТИ РАЦИОНА БЕСПЛАТНОГО</w:t>
      </w:r>
    </w:p>
    <w:p w:rsidR="00BC0D46" w:rsidRDefault="00BC0D46" w:rsidP="003307B1">
      <w:pPr>
        <w:pStyle w:val="ConsPlusTitle"/>
        <w:jc w:val="center"/>
      </w:pPr>
      <w:r>
        <w:t>ГОРЯЧЕГО ПИТАНИЯ ОБУЧАЮЩИХСЯ ПО ОБРАЗОВАТЕЛЬНЫМ ПРОГРАММАМ</w:t>
      </w:r>
    </w:p>
    <w:p w:rsidR="00BC0D46" w:rsidRDefault="00BC0D46" w:rsidP="003307B1">
      <w:pPr>
        <w:pStyle w:val="ConsPlusTitle"/>
        <w:jc w:val="center"/>
      </w:pPr>
      <w:r>
        <w:t>НАЧАЛЬНОГО ОБЩЕГО ОБРАЗОВАНИЯ В МУНИЦИПАЛЬНЫХ</w:t>
      </w:r>
    </w:p>
    <w:p w:rsidR="00BC0D46" w:rsidRDefault="00BC0D46" w:rsidP="003307B1">
      <w:pPr>
        <w:pStyle w:val="ConsPlusTitle"/>
        <w:jc w:val="center"/>
      </w:pPr>
      <w:r>
        <w:t>ОБРАЗОВАТЕЛЬНЫХ ОРГАНИЗАЦИЯХ ГОРОДА НЕВИННОМЫССКА</w:t>
      </w:r>
    </w:p>
    <w:p w:rsidR="00BC0D46" w:rsidRDefault="00BC0D46" w:rsidP="003307B1">
      <w:pPr>
        <w:pStyle w:val="ConsPlusNormal"/>
        <w:jc w:val="center"/>
      </w:pPr>
    </w:p>
    <w:p w:rsidR="00BC0D46" w:rsidRDefault="00BC0D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5">
        <w:r>
          <w:rPr>
            <w:color w:val="0000FF"/>
          </w:rPr>
          <w:t>Законом</w:t>
        </w:r>
      </w:hyperlink>
      <w:r>
        <w:t xml:space="preserve"> Ставропольского края от 30 июля 2013 г. N 72-кз "Об образовании" постановляю:</w:t>
      </w:r>
    </w:p>
    <w:p w:rsidR="00BC0D46" w:rsidRDefault="00BC0D46">
      <w:pPr>
        <w:pStyle w:val="ConsPlusNormal"/>
        <w:jc w:val="both"/>
      </w:pPr>
    </w:p>
    <w:p w:rsidR="00BC0D46" w:rsidRDefault="00BC0D46">
      <w:pPr>
        <w:pStyle w:val="ConsPlusNormal"/>
        <w:ind w:firstLine="540"/>
        <w:jc w:val="both"/>
      </w:pPr>
      <w:r>
        <w:t>1. Утвердить предельную стоимость рациона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города Невинномысска в размере 350 рублей (завтрак или обед) на 1 человека в день.</w:t>
      </w:r>
    </w:p>
    <w:p w:rsidR="00BC0D46" w:rsidRDefault="00BC0D4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города Невинномысска от 25.09.2020 N 1508 "Об утверждении стоимости рациона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города Невинномысска".</w:t>
      </w:r>
    </w:p>
    <w:p w:rsidR="00BC0D46" w:rsidRDefault="00BC0D46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"Невинномысский рабочий", а также разместить в сетевом издании "Редакция газеты "Невинномысский рабочий" и на официальном сайте администрации города Невинномысска в информационно-телекоммуникационной сети Интернет.</w:t>
      </w:r>
    </w:p>
    <w:p w:rsidR="00BC0D46" w:rsidRDefault="00BC0D46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опубликования и распространяется на правоотношения, возникшие с 01 декабря 2020 г.</w:t>
      </w:r>
    </w:p>
    <w:p w:rsidR="00BC0D46" w:rsidRDefault="00BC0D46">
      <w:pPr>
        <w:pStyle w:val="ConsPlusNormal"/>
        <w:jc w:val="both"/>
      </w:pPr>
    </w:p>
    <w:p w:rsidR="00BC0D46" w:rsidRDefault="00BC0D46">
      <w:pPr>
        <w:pStyle w:val="ConsPlusNormal"/>
        <w:jc w:val="right"/>
      </w:pPr>
      <w:r>
        <w:t>Глава города Невинномысска</w:t>
      </w:r>
    </w:p>
    <w:p w:rsidR="00BC0D46" w:rsidRDefault="00BC0D46">
      <w:pPr>
        <w:pStyle w:val="ConsPlusNormal"/>
        <w:jc w:val="right"/>
      </w:pPr>
      <w:r>
        <w:t>Ставропольского края</w:t>
      </w:r>
    </w:p>
    <w:p w:rsidR="00BC0D46" w:rsidRDefault="00BC0D46">
      <w:pPr>
        <w:pStyle w:val="ConsPlusNormal"/>
        <w:jc w:val="right"/>
      </w:pPr>
      <w:r>
        <w:t>М.А.МИНЕНКОВ</w:t>
      </w:r>
    </w:p>
    <w:p w:rsidR="00BC0D46" w:rsidRDefault="00BC0D46">
      <w:pPr>
        <w:pStyle w:val="ConsPlusNormal"/>
        <w:jc w:val="both"/>
      </w:pPr>
    </w:p>
    <w:p w:rsidR="00BC0D46" w:rsidRDefault="00BC0D46">
      <w:pPr>
        <w:pStyle w:val="ConsPlusNormal"/>
        <w:jc w:val="both"/>
      </w:pPr>
    </w:p>
    <w:p w:rsidR="00BC0D46" w:rsidRDefault="00BC0D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F04" w:rsidRDefault="008D2F04"/>
    <w:sectPr w:rsidR="008D2F04" w:rsidSect="00D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D46"/>
    <w:rsid w:val="000B11C7"/>
    <w:rsid w:val="003307B1"/>
    <w:rsid w:val="008D2F04"/>
    <w:rsid w:val="00BC0D46"/>
    <w:rsid w:val="00C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594B-76D4-4EC6-B693-67B26DF0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D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0D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0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72BA84ACA41A7D54C5A5481F831C34FD2F17C6728C2AE25BC7DF172D5E27D44B16B84F60379D249018B19EFFC773EC259LCJ" TargetMode="External"/><Relationship Id="rId5" Type="http://schemas.openxmlformats.org/officeDocument/2006/relationships/hyperlink" Target="consultantplus://offline/ref=65672BA84ACA41A7D54C5A5481F831C34FD2F17C6727C6AF26B37DF172D5E27D44B16B84F60379D249018B19EFFC773EC259LCJ" TargetMode="External"/><Relationship Id="rId4" Type="http://schemas.openxmlformats.org/officeDocument/2006/relationships/hyperlink" Target="consultantplus://offline/ref=65672BA84ACA41A7D54C5A4282946FC94CDBAD716328CEF87FE17BA62D85E42816F135DDA74632DF411E9719E55E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st-ekonom</dc:creator>
  <cp:lastModifiedBy>Админ</cp:lastModifiedBy>
  <cp:revision>3</cp:revision>
  <dcterms:created xsi:type="dcterms:W3CDTF">2022-08-03T06:34:00Z</dcterms:created>
  <dcterms:modified xsi:type="dcterms:W3CDTF">2022-08-03T06:55:00Z</dcterms:modified>
</cp:coreProperties>
</file>