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27" w:rsidRDefault="00AB1027" w:rsidP="00D66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СРОКАХ, МЕСТАХ </w:t>
      </w: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t>И ПОРЯДКЕ ПОДАЧИ И РАССМОТРЕНИЯ АПЕЛЛЯЦИЙ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учредителями, М</w:t>
      </w:r>
      <w:r>
        <w:rPr>
          <w:rFonts w:ascii="Times New Roman" w:hAnsi="Times New Roman" w:cs="Times New Roman"/>
          <w:sz w:val="28"/>
          <w:szCs w:val="28"/>
          <w:lang w:eastAsia="ru-RU"/>
        </w:rPr>
        <w:t>ИД России и загранучреждениями.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Участник ГИА имеет право подать апелляцию в КК в письменной форме:</w:t>
      </w:r>
    </w:p>
    <w:p w:rsidR="00AB1027" w:rsidRPr="00AB1027" w:rsidRDefault="00AB1027" w:rsidP="00AB10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нарушении установленного порядка проведения ЕГЭ по соответствующему учебному предмету;</w:t>
      </w:r>
    </w:p>
    <w:p w:rsidR="00AB1027" w:rsidRPr="00AB1027" w:rsidRDefault="00AB1027" w:rsidP="00AB10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несогласии с выставленными баллами.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КК не рассматривает апелляции по вопросам: </w:t>
      </w:r>
    </w:p>
    <w:p w:rsidR="00AB1027" w:rsidRPr="00AB1027" w:rsidRDefault="00AB1027" w:rsidP="00AB10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и структуры заданий по учебным предметам,</w:t>
      </w:r>
    </w:p>
    <w:p w:rsidR="00AB1027" w:rsidRPr="00AB1027" w:rsidRDefault="00AB1027" w:rsidP="00AB10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оценивания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выполнения заданий экзаменационной работы с кратким ответом;</w:t>
      </w:r>
    </w:p>
    <w:p w:rsidR="00AB1027" w:rsidRPr="00AB1027" w:rsidRDefault="00AB1027" w:rsidP="00AB10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участником ГИА требований, установленных Порядком;</w:t>
      </w:r>
    </w:p>
    <w:p w:rsidR="00AB1027" w:rsidRPr="00AB1027" w:rsidRDefault="00AB1027" w:rsidP="00AB10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неправильного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оформления экзаменационной работы.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</w:t>
      </w:r>
      <w:r w:rsidRPr="00AB1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позднее чем за месяц до начала экзаменов</w:t>
      </w: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25187" w:rsidRDefault="00B25187" w:rsidP="00AB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27">
        <w:rPr>
          <w:rFonts w:ascii="Times New Roman" w:hAnsi="Times New Roman" w:cs="Times New Roman"/>
          <w:b/>
          <w:sz w:val="28"/>
          <w:szCs w:val="28"/>
        </w:rPr>
        <w:lastRenderedPageBreak/>
        <w:t>АПЕЛЛЯЦИЯ О НАРУШЕНИИ УСТАНОВЛЕННОГО ПОРЯДКА ПРОВЕДЕНИЯ</w:t>
      </w:r>
    </w:p>
    <w:p w:rsidR="00AB1027" w:rsidRPr="00AB1027" w:rsidRDefault="00AB1027" w:rsidP="00AB1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- </w:t>
      </w:r>
      <w:r w:rsidRPr="00AB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члену ГЭК.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ормляются в форме заключения. 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и заключение о результатах проверки в тот же день передаются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ГЭК в конфликтную комиссию.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рассмотрения апелляции.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апелляции - в течение двух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ее поступления в КК.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КК выносит одно из решений:</w:t>
      </w:r>
    </w:p>
    <w:p w:rsidR="00AB1027" w:rsidRPr="00AB1027" w:rsidRDefault="00AB1027" w:rsidP="00AB102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 апелляции;</w:t>
      </w:r>
    </w:p>
    <w:p w:rsidR="00AB1027" w:rsidRPr="00AB1027" w:rsidRDefault="00AB1027" w:rsidP="00AB102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отклонении апелляции. </w:t>
      </w:r>
    </w:p>
    <w:p w:rsid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расписаниями проведения ГИА.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27" w:rsidRPr="00AB1027" w:rsidRDefault="00AB1027" w:rsidP="00AB10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АПЕЛЛЯЦИЯ О НЕСОГЛАСИИ С ВЫСТАВЛЕННЫМИ БАЛЛАМИ</w:t>
      </w:r>
    </w:p>
    <w:p w:rsidR="00AB1027" w:rsidRPr="00AB1027" w:rsidRDefault="00AB1027" w:rsidP="00AB10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t>Срок подачи - в течение двух рабочих дней после официального дня объявления результатов ГИА по соответствующему учебному предмету.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медлительно передает ее в КК. 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Выпускники прошлых лет подают апелляцию в места, в которых они были зарегистрированы на сдачу ЕГЭ, а также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иные места, определенные ОИВ. 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t>Апелляция составляется в письменной форме в двух экземплярах</w:t>
      </w:r>
      <w:r w:rsidRPr="00AB1027">
        <w:rPr>
          <w:rFonts w:ascii="Times New Roman" w:hAnsi="Times New Roman" w:cs="Times New Roman"/>
          <w:sz w:val="28"/>
          <w:szCs w:val="28"/>
          <w:lang w:eastAsia="ru-RU"/>
        </w:rPr>
        <w:t>: один передается в КК, другой, с пометкой ответственного лица о принятии ее на 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КК, остается у апеллянта.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t>Срок рассмотрения - в течение четырех рабочих дней с момента ее поступления в КК. 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установленными требованиями.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 не более 20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AB1027" w:rsidRPr="00AB1027" w:rsidRDefault="00AB1027" w:rsidP="00AB1027">
      <w:pPr>
        <w:pStyle w:val="a3"/>
        <w:numPr>
          <w:ilvl w:val="0"/>
          <w:numId w:val="12"/>
        </w:numPr>
        <w:ind w:left="-142" w:firstLine="12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AB1027" w:rsidRPr="00AB1027" w:rsidRDefault="00AB1027" w:rsidP="00AB1027">
      <w:pPr>
        <w:pStyle w:val="a3"/>
        <w:numPr>
          <w:ilvl w:val="0"/>
          <w:numId w:val="12"/>
        </w:numPr>
        <w:ind w:left="-142" w:firstLine="12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B1027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027">
        <w:rPr>
          <w:rFonts w:ascii="Times New Roman" w:hAnsi="Times New Roman" w:cs="Times New Roman"/>
          <w:b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B1027" w:rsidRPr="00AB1027" w:rsidRDefault="00AB1027" w:rsidP="00AB10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7">
        <w:rPr>
          <w:rFonts w:ascii="Times New Roman" w:hAnsi="Times New Roman" w:cs="Times New Roman"/>
          <w:sz w:val="28"/>
          <w:szCs w:val="28"/>
          <w:lang w:eastAsia="ru-RU"/>
        </w:rPr>
        <w:t> Сроки приема апелляций о несогласии с выставленными баллами и их рассмотрения корректируются с учетом фактичес</w:t>
      </w:r>
      <w:bookmarkStart w:id="0" w:name="_GoBack"/>
      <w:bookmarkEnd w:id="0"/>
      <w:r w:rsidRPr="00AB1027">
        <w:rPr>
          <w:rFonts w:ascii="Times New Roman" w:hAnsi="Times New Roman" w:cs="Times New Roman"/>
          <w:sz w:val="28"/>
          <w:szCs w:val="28"/>
          <w:lang w:eastAsia="ru-RU"/>
        </w:rPr>
        <w:t>кой даты официального объявления результатов</w:t>
      </w:r>
    </w:p>
    <w:sectPr w:rsidR="00AB1027" w:rsidRPr="00AB1027" w:rsidSect="00AB1027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499"/>
    <w:multiLevelType w:val="multilevel"/>
    <w:tmpl w:val="421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A3E47"/>
    <w:multiLevelType w:val="hybridMultilevel"/>
    <w:tmpl w:val="E2EAE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3F6D1F"/>
    <w:multiLevelType w:val="hybridMultilevel"/>
    <w:tmpl w:val="1A349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93D76"/>
    <w:multiLevelType w:val="multilevel"/>
    <w:tmpl w:val="2D5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54671"/>
    <w:multiLevelType w:val="multilevel"/>
    <w:tmpl w:val="29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859B1"/>
    <w:multiLevelType w:val="hybridMultilevel"/>
    <w:tmpl w:val="6C266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D26498"/>
    <w:multiLevelType w:val="hybridMultilevel"/>
    <w:tmpl w:val="D8FA6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A3B71"/>
    <w:multiLevelType w:val="multilevel"/>
    <w:tmpl w:val="4D6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428C3"/>
    <w:multiLevelType w:val="multilevel"/>
    <w:tmpl w:val="158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212FB"/>
    <w:multiLevelType w:val="hybridMultilevel"/>
    <w:tmpl w:val="9A96D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6B6412"/>
    <w:multiLevelType w:val="hybridMultilevel"/>
    <w:tmpl w:val="B5EA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C5AA6"/>
    <w:multiLevelType w:val="multilevel"/>
    <w:tmpl w:val="CF0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5"/>
    <w:rsid w:val="00AB1027"/>
    <w:rsid w:val="00B25187"/>
    <w:rsid w:val="00D66242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48DF-9C5B-4A80-BD23-22359CD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5</cp:revision>
  <dcterms:created xsi:type="dcterms:W3CDTF">2019-12-04T08:29:00Z</dcterms:created>
  <dcterms:modified xsi:type="dcterms:W3CDTF">2019-12-04T08:39:00Z</dcterms:modified>
</cp:coreProperties>
</file>