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</w:p>
    <w:p w:rsidR="00F57E9A" w:rsidRDefault="00F57E9A" w:rsidP="00497E5D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bookmarkStart w:id="0" w:name="_GoBack"/>
      <w:bookmarkEnd w:id="0"/>
      <w:r w:rsidR="00177AB1">
        <w:rPr>
          <w:b/>
          <w:sz w:val="28"/>
          <w:szCs w:val="28"/>
        </w:rPr>
        <w:t>декабрь</w:t>
      </w:r>
      <w:r w:rsidR="00781915">
        <w:rPr>
          <w:b/>
          <w:sz w:val="28"/>
          <w:szCs w:val="28"/>
        </w:rPr>
        <w:t xml:space="preserve"> 2016</w:t>
      </w:r>
      <w:r w:rsidRPr="00035F84">
        <w:rPr>
          <w:b/>
          <w:sz w:val="28"/>
          <w:szCs w:val="28"/>
        </w:rPr>
        <w:t xml:space="preserve"> года</w:t>
      </w:r>
    </w:p>
    <w:p w:rsidR="00A33AB6" w:rsidRDefault="00A33AB6" w:rsidP="00497E5D">
      <w:pPr>
        <w:jc w:val="center"/>
        <w:rPr>
          <w:b/>
          <w:sz w:val="28"/>
          <w:szCs w:val="28"/>
        </w:rPr>
      </w:pPr>
    </w:p>
    <w:p w:rsidR="00850777" w:rsidRPr="0026016B" w:rsidRDefault="00850777" w:rsidP="00850777">
      <w:pPr>
        <w:ind w:firstLine="708"/>
        <w:jc w:val="both"/>
        <w:rPr>
          <w:sz w:val="28"/>
          <w:szCs w:val="28"/>
        </w:rPr>
      </w:pPr>
      <w:r w:rsidRPr="0026016B"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</w:t>
      </w:r>
      <w:proofErr w:type="gramStart"/>
      <w:r w:rsidRPr="0026016B">
        <w:rPr>
          <w:sz w:val="28"/>
          <w:szCs w:val="28"/>
        </w:rPr>
        <w:t>муниципальное</w:t>
      </w:r>
      <w:proofErr w:type="gramEnd"/>
      <w:r w:rsidRPr="0026016B">
        <w:rPr>
          <w:sz w:val="28"/>
          <w:szCs w:val="28"/>
        </w:rPr>
        <w:t>, 2 государственных, 1 негосударственное.</w:t>
      </w:r>
    </w:p>
    <w:p w:rsidR="00850777" w:rsidRPr="0026016B" w:rsidRDefault="00850777" w:rsidP="00850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016B">
        <w:rPr>
          <w:sz w:val="28"/>
          <w:szCs w:val="28"/>
        </w:rPr>
        <w:t xml:space="preserve">Численность </w:t>
      </w:r>
      <w:proofErr w:type="gramStart"/>
      <w:r w:rsidRPr="0026016B">
        <w:rPr>
          <w:sz w:val="28"/>
          <w:szCs w:val="28"/>
        </w:rPr>
        <w:t xml:space="preserve">детей, посещающих </w:t>
      </w:r>
      <w:r w:rsidRPr="0026016B">
        <w:rPr>
          <w:b/>
          <w:i/>
          <w:sz w:val="28"/>
          <w:szCs w:val="28"/>
        </w:rPr>
        <w:t>дошкольные</w:t>
      </w:r>
      <w:r w:rsidRPr="0026016B">
        <w:rPr>
          <w:sz w:val="28"/>
          <w:szCs w:val="28"/>
        </w:rPr>
        <w:t xml:space="preserve"> образовательные учреждения  города по состоянию на 31.12.2016 года составила</w:t>
      </w:r>
      <w:proofErr w:type="gramEnd"/>
      <w:r w:rsidRPr="0026016B">
        <w:rPr>
          <w:sz w:val="28"/>
          <w:szCs w:val="28"/>
        </w:rPr>
        <w:t xml:space="preserve"> – 6741 ребенок из них:</w:t>
      </w:r>
    </w:p>
    <w:p w:rsidR="00850777" w:rsidRPr="0026016B" w:rsidRDefault="00850777" w:rsidP="00850777">
      <w:pPr>
        <w:shd w:val="clear" w:color="auto" w:fill="FFFFFF"/>
        <w:ind w:firstLine="708"/>
        <w:jc w:val="both"/>
        <w:rPr>
          <w:sz w:val="28"/>
          <w:szCs w:val="28"/>
        </w:rPr>
      </w:pPr>
      <w:r w:rsidRPr="0026016B">
        <w:rPr>
          <w:sz w:val="28"/>
          <w:szCs w:val="28"/>
        </w:rPr>
        <w:t xml:space="preserve">- 78 детей в группах НДОО «Центр развития ребенка – Православный детский сад «Вера, Надежда, Любовь», из них 7 детей в возрасте до 3 лет посещают группу кратковременного пребывания; </w:t>
      </w:r>
    </w:p>
    <w:p w:rsidR="00850777" w:rsidRPr="0026016B" w:rsidRDefault="00850777" w:rsidP="00850777">
      <w:pPr>
        <w:shd w:val="clear" w:color="auto" w:fill="FFFFFF"/>
        <w:ind w:firstLine="708"/>
        <w:jc w:val="both"/>
        <w:rPr>
          <w:sz w:val="28"/>
          <w:szCs w:val="28"/>
        </w:rPr>
      </w:pPr>
      <w:r w:rsidRPr="0026016B">
        <w:rPr>
          <w:sz w:val="28"/>
          <w:szCs w:val="28"/>
        </w:rPr>
        <w:t>- 166  детей в  государственных дошкольных учреждениях №№ 31,34;</w:t>
      </w:r>
    </w:p>
    <w:p w:rsidR="00850777" w:rsidRPr="0026016B" w:rsidRDefault="00850777" w:rsidP="00850777">
      <w:pPr>
        <w:shd w:val="clear" w:color="auto" w:fill="FFFFFF"/>
        <w:tabs>
          <w:tab w:val="left" w:pos="851"/>
        </w:tabs>
        <w:jc w:val="both"/>
      </w:pPr>
      <w:r w:rsidRPr="0026016B">
        <w:rPr>
          <w:sz w:val="28"/>
          <w:szCs w:val="28"/>
        </w:rPr>
        <w:t xml:space="preserve">         -  6498 детей в муниципальных дошкольных  учреждениях  города, в том числе 21 ребенок посещают кратковременные группы в МБДОУ № 22; 18 детей-инвалидов обучаются на дому по договору с МДОУ №№ 3, 42, 47, 48, 51.</w:t>
      </w:r>
    </w:p>
    <w:p w:rsidR="007E60D5" w:rsidRPr="0026016B" w:rsidRDefault="00850777" w:rsidP="00850777">
      <w:pPr>
        <w:shd w:val="clear" w:color="auto" w:fill="FFFFFF"/>
        <w:ind w:firstLine="708"/>
        <w:jc w:val="both"/>
        <w:rPr>
          <w:sz w:val="28"/>
          <w:szCs w:val="28"/>
        </w:rPr>
      </w:pPr>
      <w:r w:rsidRPr="0026016B">
        <w:rPr>
          <w:sz w:val="28"/>
          <w:szCs w:val="28"/>
        </w:rPr>
        <w:t xml:space="preserve">В ДОУ города функционирует  310 групп, в том числе: 72 группы для детей раннего возраста, 238 групп для детей с 3 до 7 лет. </w:t>
      </w:r>
    </w:p>
    <w:p w:rsidR="00D4164C" w:rsidRPr="0026016B" w:rsidRDefault="00D4164C" w:rsidP="00D4164C">
      <w:pPr>
        <w:ind w:firstLine="708"/>
        <w:jc w:val="both"/>
        <w:rPr>
          <w:sz w:val="28"/>
          <w:szCs w:val="28"/>
        </w:rPr>
      </w:pPr>
      <w:r w:rsidRPr="0026016B">
        <w:rPr>
          <w:b/>
          <w:sz w:val="28"/>
          <w:szCs w:val="28"/>
        </w:rPr>
        <w:t>Численность работников</w:t>
      </w:r>
      <w:r w:rsidRPr="0026016B">
        <w:rPr>
          <w:sz w:val="28"/>
          <w:szCs w:val="28"/>
        </w:rPr>
        <w:t xml:space="preserve"> образовательных учреждений города на 01.01.2017 г. составляет </w:t>
      </w:r>
      <w:r w:rsidRPr="0026016B">
        <w:rPr>
          <w:sz w:val="28"/>
          <w:szCs w:val="28"/>
          <w:u w:val="single"/>
        </w:rPr>
        <w:t>2514</w:t>
      </w:r>
      <w:r w:rsidRPr="0026016B">
        <w:rPr>
          <w:sz w:val="28"/>
          <w:szCs w:val="28"/>
        </w:rPr>
        <w:t xml:space="preserve"> человек, из них учителей </w:t>
      </w:r>
      <w:r w:rsidRPr="0026016B">
        <w:rPr>
          <w:sz w:val="28"/>
          <w:szCs w:val="28"/>
          <w:u w:val="single"/>
        </w:rPr>
        <w:t>559</w:t>
      </w:r>
      <w:r w:rsidRPr="0026016B">
        <w:rPr>
          <w:sz w:val="28"/>
          <w:szCs w:val="28"/>
        </w:rPr>
        <w:t xml:space="preserve"> чел., педагогов дошкольного образования </w:t>
      </w:r>
      <w:r w:rsidRPr="0026016B">
        <w:rPr>
          <w:sz w:val="28"/>
          <w:szCs w:val="28"/>
          <w:u w:val="single"/>
        </w:rPr>
        <w:t>592</w:t>
      </w:r>
      <w:r w:rsidRPr="0026016B">
        <w:rPr>
          <w:sz w:val="28"/>
          <w:szCs w:val="28"/>
        </w:rPr>
        <w:t xml:space="preserve"> чел.</w:t>
      </w:r>
    </w:p>
    <w:p w:rsidR="00D4164C" w:rsidRPr="0026016B" w:rsidRDefault="00D4164C" w:rsidP="00D4164C">
      <w:pPr>
        <w:ind w:firstLine="708"/>
        <w:jc w:val="both"/>
        <w:rPr>
          <w:sz w:val="28"/>
          <w:szCs w:val="28"/>
          <w:u w:val="single"/>
        </w:rPr>
      </w:pPr>
      <w:r w:rsidRPr="0026016B">
        <w:rPr>
          <w:b/>
          <w:sz w:val="28"/>
          <w:szCs w:val="28"/>
        </w:rPr>
        <w:t>Среднемесячная заработная плата</w:t>
      </w:r>
      <w:r w:rsidRPr="0026016B">
        <w:rPr>
          <w:sz w:val="28"/>
          <w:szCs w:val="28"/>
        </w:rPr>
        <w:t xml:space="preserve"> за декабрь 2016 года  по отрасли образование составляет </w:t>
      </w:r>
      <w:r w:rsidRPr="0026016B">
        <w:rPr>
          <w:sz w:val="28"/>
          <w:szCs w:val="28"/>
          <w:u w:val="single"/>
        </w:rPr>
        <w:t>25153,75</w:t>
      </w:r>
      <w:r w:rsidRPr="0026016B">
        <w:rPr>
          <w:sz w:val="28"/>
          <w:szCs w:val="28"/>
        </w:rPr>
        <w:t xml:space="preserve"> рублей, учителей – </w:t>
      </w:r>
      <w:r w:rsidRPr="0026016B">
        <w:rPr>
          <w:sz w:val="28"/>
          <w:szCs w:val="28"/>
          <w:u w:val="single"/>
        </w:rPr>
        <w:t>30165,47</w:t>
      </w:r>
      <w:r w:rsidRPr="0026016B">
        <w:rPr>
          <w:sz w:val="28"/>
          <w:szCs w:val="28"/>
        </w:rPr>
        <w:t xml:space="preserve"> рублей, педагогических работников дошкольного образования – </w:t>
      </w:r>
      <w:r w:rsidRPr="0026016B">
        <w:rPr>
          <w:sz w:val="28"/>
          <w:szCs w:val="28"/>
          <w:u w:val="single"/>
        </w:rPr>
        <w:t>27125,51</w:t>
      </w:r>
      <w:r w:rsidRPr="0026016B">
        <w:rPr>
          <w:sz w:val="28"/>
          <w:szCs w:val="28"/>
        </w:rPr>
        <w:t xml:space="preserve">  рублей.</w:t>
      </w:r>
    </w:p>
    <w:p w:rsidR="00271882" w:rsidRPr="00497E5D" w:rsidRDefault="00C309A9" w:rsidP="00C309A9">
      <w:pPr>
        <w:tabs>
          <w:tab w:val="left" w:pos="53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7E5D" w:rsidRDefault="00497E5D" w:rsidP="00497E5D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Работа по контролю исполнения законов, решений, постановлений, распоряжений (изучение деятельности ОУ, подведомственных управлению образования)</w:t>
      </w:r>
    </w:p>
    <w:p w:rsidR="008D4269" w:rsidRDefault="008D4269" w:rsidP="008D42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месяца:</w:t>
      </w:r>
    </w:p>
    <w:p w:rsidR="0043761E" w:rsidRDefault="0043761E" w:rsidP="0043761E">
      <w:pPr>
        <w:ind w:firstLine="709"/>
        <w:jc w:val="both"/>
        <w:rPr>
          <w:sz w:val="28"/>
          <w:szCs w:val="28"/>
        </w:rPr>
      </w:pPr>
      <w:r w:rsidRPr="00E52EEC">
        <w:rPr>
          <w:sz w:val="28"/>
          <w:szCs w:val="28"/>
        </w:rPr>
        <w:t xml:space="preserve">– </w:t>
      </w:r>
      <w:r w:rsidRPr="00E52EEC">
        <w:rPr>
          <w:bCs/>
          <w:color w:val="000000"/>
          <w:sz w:val="28"/>
          <w:szCs w:val="28"/>
        </w:rPr>
        <w:t>подготовлен детальный план – график реализации муниципальной программы «Развитие образования в городе Невинномысске» и направлен управление экономического развития администрации города Невинномысска;</w:t>
      </w:r>
      <w:r>
        <w:rPr>
          <w:sz w:val="28"/>
          <w:szCs w:val="28"/>
        </w:rPr>
        <w:t xml:space="preserve"> </w:t>
      </w:r>
    </w:p>
    <w:p w:rsidR="0043761E" w:rsidRPr="00E52EEC" w:rsidRDefault="0043761E" w:rsidP="0043761E">
      <w:pPr>
        <w:ind w:firstLine="709"/>
        <w:jc w:val="both"/>
        <w:rPr>
          <w:bCs/>
          <w:color w:val="000000"/>
          <w:sz w:val="28"/>
          <w:szCs w:val="28"/>
        </w:rPr>
      </w:pPr>
      <w:r w:rsidRPr="00E52EEC">
        <w:rPr>
          <w:sz w:val="28"/>
          <w:szCs w:val="28"/>
        </w:rPr>
        <w:t xml:space="preserve">– </w:t>
      </w:r>
      <w:r>
        <w:rPr>
          <w:sz w:val="28"/>
          <w:szCs w:val="28"/>
        </w:rPr>
        <w:t>редактирование</w:t>
      </w:r>
      <w:r w:rsidRPr="00E52EE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E52EEC">
        <w:rPr>
          <w:sz w:val="28"/>
          <w:szCs w:val="28"/>
        </w:rPr>
        <w:t xml:space="preserve"> постановления администрации города Невинномысска «Об утверждении административного регламента </w:t>
      </w:r>
      <w:r w:rsidRPr="00E52EEC">
        <w:rPr>
          <w:bCs/>
          <w:sz w:val="28"/>
          <w:szCs w:val="28"/>
        </w:rPr>
        <w:t xml:space="preserve">предоставления муниципальными образовательными учреждениями, подведомственными управлению образования администрации города Невинномысска, государственной услуги «Предоставление информации об образовательных программах и учебных планах, рабочих программах учебных курсов, предметов, дисциплин </w:t>
      </w:r>
      <w:r w:rsidRPr="00E52EEC">
        <w:rPr>
          <w:sz w:val="28"/>
          <w:szCs w:val="28"/>
        </w:rPr>
        <w:t>(модулей),</w:t>
      </w:r>
      <w:r w:rsidRPr="00E52EEC">
        <w:rPr>
          <w:bCs/>
          <w:sz w:val="28"/>
          <w:szCs w:val="28"/>
        </w:rPr>
        <w:t xml:space="preserve"> годовых календарных учебных графиках»</w:t>
      </w:r>
      <w:r>
        <w:rPr>
          <w:bCs/>
          <w:sz w:val="28"/>
          <w:szCs w:val="28"/>
        </w:rPr>
        <w:t>;</w:t>
      </w:r>
    </w:p>
    <w:p w:rsidR="0043761E" w:rsidRDefault="0043761E" w:rsidP="0043761E">
      <w:pPr>
        <w:shd w:val="clear" w:color="auto" w:fill="FFFFFF"/>
        <w:ind w:firstLine="709"/>
        <w:jc w:val="both"/>
        <w:rPr>
          <w:sz w:val="28"/>
          <w:szCs w:val="28"/>
        </w:rPr>
      </w:pPr>
      <w:r w:rsidRPr="00324AC2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проект постановления «</w:t>
      </w:r>
      <w:r w:rsidRPr="003E123E">
        <w:rPr>
          <w:sz w:val="28"/>
          <w:szCs w:val="28"/>
          <w:lang w:eastAsia="ar-SA"/>
        </w:rPr>
        <w:t xml:space="preserve">О создании муниципального бюджетного дошкольного образовательного учреждения «Детский сад </w:t>
      </w:r>
      <w:r>
        <w:rPr>
          <w:sz w:val="28"/>
          <w:szCs w:val="28"/>
          <w:lang w:eastAsia="ar-SA"/>
        </w:rPr>
        <w:t>№ 4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Пчелка</w:t>
      </w:r>
      <w:r w:rsidRPr="003E123E">
        <w:rPr>
          <w:sz w:val="28"/>
          <w:szCs w:val="28"/>
          <w:lang w:eastAsia="ar-SA"/>
        </w:rPr>
        <w:t xml:space="preserve">» города Невинномысска путем изменения типа муниципального </w:t>
      </w:r>
      <w:r>
        <w:rPr>
          <w:sz w:val="28"/>
          <w:szCs w:val="28"/>
          <w:lang w:eastAsia="ar-SA"/>
        </w:rPr>
        <w:lastRenderedPageBreak/>
        <w:t xml:space="preserve">казенного </w:t>
      </w:r>
      <w:r w:rsidRPr="003E123E">
        <w:rPr>
          <w:sz w:val="28"/>
          <w:szCs w:val="28"/>
          <w:lang w:eastAsia="ar-SA"/>
        </w:rPr>
        <w:t xml:space="preserve">дошкольного образовательного учреждения «Детский сад </w:t>
      </w:r>
      <w:r>
        <w:rPr>
          <w:sz w:val="28"/>
          <w:szCs w:val="28"/>
          <w:lang w:eastAsia="ar-SA"/>
        </w:rPr>
        <w:t>общеразвивающего вида № 4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Пчелка</w:t>
      </w:r>
      <w:r w:rsidRPr="003E123E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 xml:space="preserve">с приоритетным осуществлением </w:t>
      </w:r>
      <w:r w:rsidRPr="00E52EEC">
        <w:rPr>
          <w:sz w:val="28"/>
          <w:szCs w:val="28"/>
          <w:lang w:eastAsia="ar-SA"/>
        </w:rPr>
        <w:t xml:space="preserve">познавательно-речевого направления развития воспитанников» </w:t>
      </w:r>
      <w:r w:rsidRPr="003E123E">
        <w:rPr>
          <w:sz w:val="28"/>
          <w:szCs w:val="28"/>
          <w:lang w:eastAsia="ar-SA"/>
        </w:rPr>
        <w:t>города Невинномысска</w:t>
      </w:r>
      <w:r>
        <w:rPr>
          <w:sz w:val="28"/>
          <w:szCs w:val="28"/>
          <w:lang w:eastAsia="ar-SA"/>
        </w:rPr>
        <w:t>» и направлен на согласование в общий отдел администрации</w:t>
      </w:r>
      <w:r w:rsidRPr="00A72475">
        <w:rPr>
          <w:sz w:val="28"/>
          <w:szCs w:val="28"/>
        </w:rPr>
        <w:t xml:space="preserve"> </w:t>
      </w:r>
      <w:r w:rsidRPr="001901C6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>;</w:t>
      </w:r>
    </w:p>
    <w:p w:rsidR="0043761E" w:rsidRDefault="0043761E" w:rsidP="0043761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24AC2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проект постановления «</w:t>
      </w:r>
      <w:r w:rsidRPr="003E123E">
        <w:rPr>
          <w:sz w:val="28"/>
          <w:szCs w:val="28"/>
          <w:lang w:eastAsia="ar-SA"/>
        </w:rPr>
        <w:t xml:space="preserve">О создании муниципального бюджетного дошкольного образовательного учреждения «Детский сад </w:t>
      </w:r>
      <w:r>
        <w:rPr>
          <w:sz w:val="28"/>
          <w:szCs w:val="28"/>
          <w:lang w:eastAsia="ar-SA"/>
        </w:rPr>
        <w:t>№ 12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Аленький цветочек</w:t>
      </w:r>
      <w:r w:rsidRPr="003E123E">
        <w:rPr>
          <w:sz w:val="28"/>
          <w:szCs w:val="28"/>
          <w:lang w:eastAsia="ar-SA"/>
        </w:rPr>
        <w:t xml:space="preserve">» города Невинномысска путем изменения типа муниципального </w:t>
      </w:r>
      <w:r>
        <w:rPr>
          <w:sz w:val="28"/>
          <w:szCs w:val="28"/>
          <w:lang w:eastAsia="ar-SA"/>
        </w:rPr>
        <w:t xml:space="preserve">казенного </w:t>
      </w:r>
      <w:r w:rsidRPr="003E123E">
        <w:rPr>
          <w:sz w:val="28"/>
          <w:szCs w:val="28"/>
          <w:lang w:eastAsia="ar-SA"/>
        </w:rPr>
        <w:t xml:space="preserve">дошкольного образовательного учреждения «Детский сад </w:t>
      </w:r>
      <w:r>
        <w:rPr>
          <w:sz w:val="28"/>
          <w:szCs w:val="28"/>
          <w:lang w:eastAsia="ar-SA"/>
        </w:rPr>
        <w:t>общеразвивающего вида № 12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Аленький цветочек</w:t>
      </w:r>
      <w:r w:rsidRPr="003E123E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 xml:space="preserve">с приоритетным осуществлением физического </w:t>
      </w:r>
      <w:r w:rsidRPr="00E52EEC">
        <w:rPr>
          <w:sz w:val="28"/>
          <w:szCs w:val="28"/>
          <w:lang w:eastAsia="ar-SA"/>
        </w:rPr>
        <w:t xml:space="preserve">направления развития воспитанников» </w:t>
      </w:r>
      <w:r w:rsidRPr="003E123E">
        <w:rPr>
          <w:sz w:val="28"/>
          <w:szCs w:val="28"/>
          <w:lang w:eastAsia="ar-SA"/>
        </w:rPr>
        <w:t>города Невинномысска</w:t>
      </w:r>
      <w:r>
        <w:rPr>
          <w:sz w:val="28"/>
          <w:szCs w:val="28"/>
          <w:lang w:eastAsia="ar-SA"/>
        </w:rPr>
        <w:t>» и направлен на согласование в общий отдел администрации</w:t>
      </w:r>
      <w:r w:rsidRPr="00A72475">
        <w:rPr>
          <w:sz w:val="28"/>
          <w:szCs w:val="28"/>
        </w:rPr>
        <w:t xml:space="preserve"> </w:t>
      </w:r>
      <w:r w:rsidRPr="001901C6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>;</w:t>
      </w:r>
      <w:proofErr w:type="gramEnd"/>
    </w:p>
    <w:p w:rsidR="0043761E" w:rsidRDefault="0043761E" w:rsidP="0043761E">
      <w:pPr>
        <w:shd w:val="clear" w:color="auto" w:fill="FFFFFF"/>
        <w:ind w:firstLine="709"/>
        <w:jc w:val="both"/>
        <w:rPr>
          <w:sz w:val="28"/>
          <w:szCs w:val="28"/>
        </w:rPr>
      </w:pPr>
      <w:r w:rsidRPr="00324AC2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проект постановления «</w:t>
      </w:r>
      <w:r w:rsidRPr="003E123E">
        <w:rPr>
          <w:sz w:val="28"/>
          <w:szCs w:val="28"/>
          <w:lang w:eastAsia="ar-SA"/>
        </w:rPr>
        <w:t xml:space="preserve">О создании муниципального бюджетного дошкольного образовательного учреждения «Детский сад </w:t>
      </w:r>
      <w:r>
        <w:rPr>
          <w:sz w:val="28"/>
          <w:szCs w:val="28"/>
          <w:lang w:eastAsia="ar-SA"/>
        </w:rPr>
        <w:t>№ 42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Материнская школа</w:t>
      </w:r>
      <w:r w:rsidRPr="003E123E">
        <w:rPr>
          <w:sz w:val="28"/>
          <w:szCs w:val="28"/>
          <w:lang w:eastAsia="ar-SA"/>
        </w:rPr>
        <w:t xml:space="preserve">» города Невинномысска путем изменения типа муниципального </w:t>
      </w:r>
      <w:r>
        <w:rPr>
          <w:sz w:val="28"/>
          <w:szCs w:val="28"/>
          <w:lang w:eastAsia="ar-SA"/>
        </w:rPr>
        <w:t xml:space="preserve">казенного </w:t>
      </w:r>
      <w:r w:rsidRPr="003E123E">
        <w:rPr>
          <w:sz w:val="28"/>
          <w:szCs w:val="28"/>
          <w:lang w:eastAsia="ar-SA"/>
        </w:rPr>
        <w:t xml:space="preserve">дошкольного образовательного учреждения «Детский сад </w:t>
      </w:r>
      <w:r>
        <w:rPr>
          <w:sz w:val="28"/>
          <w:szCs w:val="28"/>
          <w:lang w:eastAsia="ar-SA"/>
        </w:rPr>
        <w:t>комбинированного вида № 42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Материнская школа</w:t>
      </w:r>
      <w:r w:rsidRPr="003E123E">
        <w:rPr>
          <w:sz w:val="28"/>
          <w:szCs w:val="28"/>
          <w:lang w:eastAsia="ar-SA"/>
        </w:rPr>
        <w:t>» города Невинномысска</w:t>
      </w:r>
      <w:r>
        <w:rPr>
          <w:sz w:val="28"/>
          <w:szCs w:val="28"/>
          <w:lang w:eastAsia="ar-SA"/>
        </w:rPr>
        <w:t>» и направлен на согласование в общий отдел администрации</w:t>
      </w:r>
      <w:r w:rsidRPr="00A72475">
        <w:rPr>
          <w:sz w:val="28"/>
          <w:szCs w:val="28"/>
        </w:rPr>
        <w:t xml:space="preserve"> </w:t>
      </w:r>
      <w:r w:rsidRPr="001901C6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>.</w:t>
      </w:r>
    </w:p>
    <w:p w:rsidR="0043761E" w:rsidRPr="00324AC2" w:rsidRDefault="0043761E" w:rsidP="0043761E">
      <w:pPr>
        <w:ind w:firstLine="709"/>
        <w:jc w:val="both"/>
        <w:rPr>
          <w:sz w:val="28"/>
          <w:szCs w:val="28"/>
          <w:lang w:eastAsia="ar-SA"/>
        </w:rPr>
      </w:pPr>
      <w:r w:rsidRPr="00324AC2">
        <w:rPr>
          <w:sz w:val="28"/>
          <w:szCs w:val="28"/>
        </w:rPr>
        <w:t>– подготовлен проект решения Думы «О внесении изменений в Положение об управлении образования администрации города Невинномысска, утверждённое решением Думы города Невинномысска от 19.12.2012 № 325-30» и направлен в общий отдел Думы города Невинномысска</w:t>
      </w:r>
      <w:r w:rsidRPr="00324AC2">
        <w:rPr>
          <w:sz w:val="28"/>
          <w:szCs w:val="28"/>
          <w:lang w:eastAsia="ar-SA"/>
        </w:rPr>
        <w:t>;</w:t>
      </w:r>
    </w:p>
    <w:p w:rsidR="0043761E" w:rsidRDefault="0043761E" w:rsidP="004376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редактирование проекта постановления администрации города Невинномысска «</w:t>
      </w:r>
      <w:r w:rsidRPr="00430E57">
        <w:rPr>
          <w:sz w:val="28"/>
          <w:szCs w:val="28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</w:t>
      </w:r>
      <w:r>
        <w:rPr>
          <w:sz w:val="28"/>
          <w:szCs w:val="28"/>
        </w:rPr>
        <w:t>»;</w:t>
      </w:r>
    </w:p>
    <w:p w:rsidR="0043761E" w:rsidRPr="00324AC2" w:rsidRDefault="0043761E" w:rsidP="0043761E">
      <w:pPr>
        <w:ind w:firstLine="709"/>
        <w:jc w:val="both"/>
        <w:rPr>
          <w:sz w:val="28"/>
          <w:szCs w:val="28"/>
          <w:lang w:eastAsia="ar-SA"/>
        </w:rPr>
      </w:pPr>
      <w:r w:rsidRPr="00324AC2">
        <w:rPr>
          <w:sz w:val="28"/>
          <w:szCs w:val="28"/>
        </w:rPr>
        <w:t xml:space="preserve">– </w:t>
      </w:r>
      <w:r w:rsidRPr="001901C6">
        <w:rPr>
          <w:sz w:val="28"/>
          <w:szCs w:val="28"/>
        </w:rPr>
        <w:t xml:space="preserve">подготовлен проект постановления администрации города Невинномысска «Об утверждении Положения об общественном совете </w:t>
      </w:r>
      <w:r w:rsidRPr="001901C6">
        <w:rPr>
          <w:bCs/>
          <w:color w:val="000000"/>
          <w:sz w:val="28"/>
          <w:szCs w:val="28"/>
        </w:rPr>
        <w:t xml:space="preserve">по проведению независимой оценки качества работы муниципальных организаций, оказывающих социальные услуги в сфере образования и культуры в городе Невинномысске» </w:t>
      </w:r>
      <w:r w:rsidRPr="001901C6">
        <w:rPr>
          <w:sz w:val="28"/>
          <w:szCs w:val="28"/>
        </w:rPr>
        <w:t xml:space="preserve"> и направлен в правовой отдел администрации города Невинномысска на согласование</w:t>
      </w:r>
      <w:r w:rsidRPr="00324AC2">
        <w:rPr>
          <w:sz w:val="28"/>
          <w:szCs w:val="28"/>
          <w:lang w:eastAsia="ar-SA"/>
        </w:rPr>
        <w:t>;</w:t>
      </w:r>
    </w:p>
    <w:p w:rsidR="0043761E" w:rsidRDefault="0043761E" w:rsidP="0043761E">
      <w:pPr>
        <w:shd w:val="clear" w:color="auto" w:fill="FFFFFF"/>
        <w:ind w:firstLine="709"/>
        <w:jc w:val="both"/>
        <w:rPr>
          <w:sz w:val="28"/>
          <w:szCs w:val="28"/>
        </w:rPr>
      </w:pPr>
      <w:r w:rsidRPr="00324AC2">
        <w:rPr>
          <w:sz w:val="28"/>
          <w:szCs w:val="28"/>
        </w:rPr>
        <w:t xml:space="preserve">– подготовлен проект постановления администрации города Невинномысска «Об утверждении Порядка </w:t>
      </w:r>
      <w:r w:rsidRPr="00324AC2">
        <w:rPr>
          <w:spacing w:val="-3"/>
          <w:sz w:val="28"/>
          <w:szCs w:val="28"/>
        </w:rPr>
        <w:t xml:space="preserve">предоставления бесплатного горячего питания и </w:t>
      </w:r>
      <w:r w:rsidRPr="00324AC2">
        <w:rPr>
          <w:sz w:val="28"/>
          <w:szCs w:val="28"/>
        </w:rPr>
        <w:t>ежемесячной денежной компенсации на обеспечение горячим питанием</w:t>
      </w:r>
      <w:r w:rsidRPr="00324AC2">
        <w:rPr>
          <w:spacing w:val="-3"/>
          <w:sz w:val="28"/>
          <w:szCs w:val="28"/>
        </w:rPr>
        <w:t xml:space="preserve"> отдельным категориям об</w:t>
      </w:r>
      <w:r w:rsidRPr="00324AC2">
        <w:rPr>
          <w:spacing w:val="-1"/>
          <w:sz w:val="28"/>
          <w:szCs w:val="28"/>
        </w:rPr>
        <w:t>учающихся муниципальных общеобразовательных учреждений</w:t>
      </w:r>
      <w:r w:rsidRPr="00324AC2">
        <w:t xml:space="preserve"> </w:t>
      </w:r>
      <w:r w:rsidRPr="00324AC2">
        <w:rPr>
          <w:spacing w:val="-1"/>
          <w:sz w:val="28"/>
          <w:szCs w:val="28"/>
        </w:rPr>
        <w:t>города Невинномысска</w:t>
      </w:r>
      <w:r w:rsidRPr="00324AC2">
        <w:rPr>
          <w:sz w:val="28"/>
          <w:szCs w:val="28"/>
        </w:rPr>
        <w:t>» и направлен в правовой отдел администрации города Невинномысска на согласование</w:t>
      </w:r>
      <w:r>
        <w:rPr>
          <w:sz w:val="28"/>
          <w:szCs w:val="28"/>
        </w:rPr>
        <w:t>.</w:t>
      </w:r>
    </w:p>
    <w:p w:rsidR="0005001D" w:rsidRPr="000035C1" w:rsidRDefault="0005001D" w:rsidP="0005001D">
      <w:pPr>
        <w:ind w:firstLine="709"/>
        <w:jc w:val="both"/>
        <w:rPr>
          <w:rFonts w:cs="Tahoma"/>
          <w:sz w:val="28"/>
          <w:szCs w:val="28"/>
        </w:rPr>
      </w:pPr>
      <w:r w:rsidRPr="000035C1">
        <w:rPr>
          <w:rFonts w:cs="Tahoma"/>
          <w:b/>
          <w:i/>
          <w:sz w:val="28"/>
          <w:szCs w:val="28"/>
        </w:rPr>
        <w:lastRenderedPageBreak/>
        <w:t xml:space="preserve">13 декабря </w:t>
      </w:r>
      <w:r w:rsidRPr="000035C1">
        <w:rPr>
          <w:rFonts w:cs="Tahoma"/>
          <w:sz w:val="28"/>
          <w:szCs w:val="28"/>
        </w:rPr>
        <w:t>проведена плановая проверка МБОУ гимназии № 10 ЛИК</w:t>
      </w:r>
      <w:r>
        <w:rPr>
          <w:rFonts w:cs="Tahoma"/>
          <w:sz w:val="28"/>
          <w:szCs w:val="28"/>
        </w:rPr>
        <w:t xml:space="preserve"> по вопросам организации работы по профилактике безнадзорности и правонарушений;</w:t>
      </w:r>
    </w:p>
    <w:p w:rsidR="0005001D" w:rsidRDefault="0005001D" w:rsidP="0005001D">
      <w:pPr>
        <w:ind w:firstLine="709"/>
        <w:jc w:val="both"/>
        <w:rPr>
          <w:sz w:val="28"/>
          <w:szCs w:val="28"/>
        </w:rPr>
      </w:pPr>
      <w:r w:rsidRPr="00973F82">
        <w:rPr>
          <w:rFonts w:cs="Tahoma"/>
          <w:b/>
          <w:i/>
          <w:sz w:val="28"/>
          <w:szCs w:val="28"/>
        </w:rPr>
        <w:t>16 декабря</w:t>
      </w:r>
      <w:r>
        <w:rPr>
          <w:i/>
          <w:sz w:val="28"/>
          <w:szCs w:val="28"/>
        </w:rPr>
        <w:t xml:space="preserve"> </w:t>
      </w:r>
      <w:r w:rsidRPr="000035C1">
        <w:rPr>
          <w:rFonts w:cs="Tahoma"/>
          <w:sz w:val="28"/>
          <w:szCs w:val="28"/>
        </w:rPr>
        <w:t xml:space="preserve">проведена плановая проверка </w:t>
      </w:r>
      <w:r>
        <w:rPr>
          <w:sz w:val="28"/>
          <w:szCs w:val="28"/>
        </w:rPr>
        <w:t>МБОУ гимназии</w:t>
      </w:r>
      <w:r w:rsidRPr="00973F82">
        <w:rPr>
          <w:sz w:val="28"/>
          <w:szCs w:val="28"/>
        </w:rPr>
        <w:t xml:space="preserve"> № 9 по </w:t>
      </w:r>
      <w:r>
        <w:rPr>
          <w:sz w:val="28"/>
          <w:szCs w:val="28"/>
        </w:rPr>
        <w:t>вопросам организации профильного</w:t>
      </w:r>
      <w:r w:rsidRPr="00973F82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обучения;</w:t>
      </w:r>
    </w:p>
    <w:p w:rsidR="0005001D" w:rsidRPr="00973F82" w:rsidRDefault="0005001D" w:rsidP="0005001D">
      <w:pPr>
        <w:ind w:firstLine="709"/>
        <w:jc w:val="both"/>
        <w:rPr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20</w:t>
      </w:r>
      <w:r w:rsidRPr="000035C1">
        <w:rPr>
          <w:rFonts w:cs="Tahoma"/>
          <w:b/>
          <w:i/>
          <w:sz w:val="28"/>
          <w:szCs w:val="28"/>
        </w:rPr>
        <w:t xml:space="preserve"> декабря </w:t>
      </w:r>
      <w:r w:rsidRPr="000035C1">
        <w:rPr>
          <w:rFonts w:cs="Tahoma"/>
          <w:sz w:val="28"/>
          <w:szCs w:val="28"/>
        </w:rPr>
        <w:t xml:space="preserve">проведена плановая проверка МБОУ гимназии № </w:t>
      </w:r>
      <w:r>
        <w:rPr>
          <w:rFonts w:cs="Tahoma"/>
          <w:sz w:val="28"/>
          <w:szCs w:val="28"/>
        </w:rPr>
        <w:t xml:space="preserve">9 по вопросам организации работы по </w:t>
      </w:r>
      <w:proofErr w:type="spellStart"/>
      <w:r>
        <w:rPr>
          <w:rFonts w:cs="Tahoma"/>
          <w:sz w:val="28"/>
          <w:szCs w:val="28"/>
        </w:rPr>
        <w:t>предпрофильной</w:t>
      </w:r>
      <w:proofErr w:type="spellEnd"/>
      <w:r>
        <w:rPr>
          <w:rFonts w:cs="Tahoma"/>
          <w:sz w:val="28"/>
          <w:szCs w:val="28"/>
        </w:rPr>
        <w:t xml:space="preserve"> п</w:t>
      </w:r>
      <w:r w:rsidR="0026016B">
        <w:rPr>
          <w:rFonts w:cs="Tahoma"/>
          <w:sz w:val="28"/>
          <w:szCs w:val="28"/>
        </w:rPr>
        <w:t>одготовки, профильного обучения.</w:t>
      </w:r>
    </w:p>
    <w:p w:rsidR="006540AC" w:rsidRPr="006540AC" w:rsidRDefault="006540AC" w:rsidP="0005001D">
      <w:pPr>
        <w:tabs>
          <w:tab w:val="left" w:pos="991"/>
        </w:tabs>
        <w:jc w:val="both"/>
        <w:rPr>
          <w:b/>
          <w:i/>
          <w:sz w:val="28"/>
          <w:szCs w:val="28"/>
        </w:rPr>
      </w:pPr>
    </w:p>
    <w:p w:rsidR="00F57E9A" w:rsidRDefault="00F57E9A" w:rsidP="00031788">
      <w:pPr>
        <w:ind w:firstLine="360"/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</w:p>
    <w:p w:rsidR="0026016B" w:rsidRDefault="0026016B" w:rsidP="0026016B">
      <w:pPr>
        <w:ind w:firstLine="360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Проведены:</w:t>
      </w:r>
    </w:p>
    <w:p w:rsidR="0043761E" w:rsidRDefault="0043761E" w:rsidP="004376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юридическая экспертиза Устава муниципального бюджетного дошкольного образовательного учреждения «Детский сад № 42 «Материнская школа» города Невинномысска;</w:t>
      </w:r>
    </w:p>
    <w:p w:rsidR="0043761E" w:rsidRDefault="0043761E" w:rsidP="0043761E">
      <w:pPr>
        <w:ind w:firstLine="709"/>
        <w:jc w:val="both"/>
        <w:rPr>
          <w:sz w:val="28"/>
          <w:szCs w:val="28"/>
        </w:rPr>
      </w:pPr>
      <w:r w:rsidRPr="00254764">
        <w:rPr>
          <w:sz w:val="28"/>
          <w:szCs w:val="28"/>
        </w:rPr>
        <w:t xml:space="preserve">– размещение </w:t>
      </w:r>
      <w:r>
        <w:rPr>
          <w:sz w:val="28"/>
          <w:szCs w:val="28"/>
        </w:rPr>
        <w:t xml:space="preserve">соглашения о расторжении контракта (договора) энергоснабжения № 688 от 28 января 2016 года </w:t>
      </w:r>
      <w:r w:rsidRPr="00254764">
        <w:rPr>
          <w:sz w:val="28"/>
          <w:szCs w:val="28"/>
        </w:rPr>
        <w:t>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43761E" w:rsidRDefault="0043761E" w:rsidP="0043761E">
      <w:pPr>
        <w:ind w:firstLine="709"/>
        <w:jc w:val="both"/>
        <w:rPr>
          <w:sz w:val="28"/>
          <w:szCs w:val="28"/>
        </w:rPr>
      </w:pPr>
      <w:proofErr w:type="gramStart"/>
      <w:r w:rsidRPr="00254764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подготовлено дополнительное соглашение между министерством образования и молодежной политики Ставропольского края и администрацией города Невинномысска Ставропольского края о предоставлении субсидии из бюджета Ставропольского края бюджету муниципального образования городского округа – города Невинномысска Ставропольского края на обеспечение расходов, связанных с повышением заработной платы педагогических работников муниципальных образовательных организаций дополнительного образования детей Ставропольского края, в рамках реализации подпрограммы «Развитие дошкольного, общего и дополнительного</w:t>
      </w:r>
      <w:proofErr w:type="gramEnd"/>
      <w:r>
        <w:rPr>
          <w:sz w:val="28"/>
          <w:szCs w:val="28"/>
        </w:rPr>
        <w:t xml:space="preserve"> образования» государственной программы Ставропольского края «Развитие образования»;</w:t>
      </w:r>
    </w:p>
    <w:p w:rsidR="0043761E" w:rsidRDefault="0026016B" w:rsidP="00437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размещен</w:t>
      </w:r>
      <w:r w:rsidR="0043761E" w:rsidRPr="00254764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="0043761E">
        <w:rPr>
          <w:sz w:val="28"/>
          <w:szCs w:val="28"/>
        </w:rPr>
        <w:t xml:space="preserve"> об исполнении контракта (договора) энергоснабжения № 688 от 28 января 2016 года </w:t>
      </w:r>
      <w:r w:rsidR="0043761E" w:rsidRPr="00254764">
        <w:rPr>
          <w:sz w:val="28"/>
          <w:szCs w:val="28"/>
        </w:rPr>
        <w:t>на официальном сайте Российской Федерации в сети Интернет для размещения информации о размещении заказов на поставки товаров, выполнение</w:t>
      </w:r>
      <w:r w:rsidR="0043761E">
        <w:rPr>
          <w:sz w:val="28"/>
          <w:szCs w:val="28"/>
        </w:rPr>
        <w:t xml:space="preserve"> работ, оказание услуг;</w:t>
      </w:r>
    </w:p>
    <w:p w:rsidR="0043761E" w:rsidRDefault="0043761E" w:rsidP="004376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764">
        <w:rPr>
          <w:sz w:val="28"/>
          <w:szCs w:val="28"/>
        </w:rPr>
        <w:t xml:space="preserve">– </w:t>
      </w:r>
      <w:r w:rsidRPr="00E52EEC">
        <w:rPr>
          <w:bCs/>
          <w:color w:val="000000"/>
          <w:sz w:val="28"/>
          <w:szCs w:val="28"/>
        </w:rPr>
        <w:t xml:space="preserve">подготовлено </w:t>
      </w:r>
      <w:r w:rsidRPr="00E52EEC">
        <w:rPr>
          <w:sz w:val="28"/>
          <w:szCs w:val="28"/>
        </w:rPr>
        <w:t>дополнительное соглашение № 1к муниципальному контракту № 277 от «20» января 2016 г</w:t>
      </w:r>
      <w:proofErr w:type="gramStart"/>
      <w:r w:rsidRPr="00E52EEC">
        <w:rPr>
          <w:sz w:val="28"/>
          <w:szCs w:val="28"/>
        </w:rPr>
        <w:t>.з</w:t>
      </w:r>
      <w:proofErr w:type="gramEnd"/>
      <w:r w:rsidRPr="00E52EEC">
        <w:rPr>
          <w:sz w:val="28"/>
          <w:szCs w:val="28"/>
        </w:rPr>
        <w:t>аключенное между управлением образования АО «Теплосет</w:t>
      </w:r>
      <w:r>
        <w:rPr>
          <w:sz w:val="28"/>
          <w:szCs w:val="28"/>
        </w:rPr>
        <w:t>ь» об увеличении цены контракта;</w:t>
      </w:r>
    </w:p>
    <w:p w:rsidR="0043761E" w:rsidRDefault="0043761E" w:rsidP="004376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– подготовлен приказ</w:t>
      </w:r>
      <w:r w:rsidRPr="00126DAE">
        <w:rPr>
          <w:sz w:val="28"/>
          <w:szCs w:val="28"/>
        </w:rPr>
        <w:t xml:space="preserve"> об утверждении Устава муниципального бюджетного дошкольного образовательного учреждения </w:t>
      </w:r>
      <w:r w:rsidRPr="003E123E">
        <w:rPr>
          <w:sz w:val="28"/>
          <w:szCs w:val="28"/>
          <w:lang w:eastAsia="ar-SA"/>
        </w:rPr>
        <w:t xml:space="preserve">«Детский сад </w:t>
      </w:r>
      <w:r>
        <w:rPr>
          <w:sz w:val="28"/>
          <w:szCs w:val="28"/>
          <w:lang w:eastAsia="ar-SA"/>
        </w:rPr>
        <w:t>№ 4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Пчелка</w:t>
      </w:r>
      <w:r w:rsidRPr="003E123E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города Невинномысска;</w:t>
      </w:r>
    </w:p>
    <w:p w:rsidR="0043761E" w:rsidRDefault="0043761E" w:rsidP="004376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– подготовлен приказ</w:t>
      </w:r>
      <w:r w:rsidRPr="00126DAE">
        <w:rPr>
          <w:sz w:val="28"/>
          <w:szCs w:val="28"/>
        </w:rPr>
        <w:t xml:space="preserve"> об утверждении Устава 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</w:t>
      </w:r>
      <w:r w:rsidRPr="003E123E">
        <w:rPr>
          <w:sz w:val="28"/>
          <w:szCs w:val="28"/>
          <w:lang w:eastAsia="ar-SA"/>
        </w:rPr>
        <w:t xml:space="preserve">«Детский сад </w:t>
      </w:r>
      <w:r>
        <w:rPr>
          <w:sz w:val="28"/>
          <w:szCs w:val="28"/>
          <w:lang w:eastAsia="ar-SA"/>
        </w:rPr>
        <w:t>№ 12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Аленький цветочек</w:t>
      </w:r>
      <w:r w:rsidRPr="003E123E">
        <w:rPr>
          <w:sz w:val="28"/>
          <w:szCs w:val="28"/>
          <w:lang w:eastAsia="ar-SA"/>
        </w:rPr>
        <w:t>» города Невинномысска</w:t>
      </w:r>
      <w:r>
        <w:rPr>
          <w:sz w:val="28"/>
          <w:szCs w:val="28"/>
          <w:lang w:eastAsia="ar-SA"/>
        </w:rPr>
        <w:t>;</w:t>
      </w:r>
    </w:p>
    <w:p w:rsidR="0043761E" w:rsidRDefault="0043761E" w:rsidP="004376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– подготовлен приказ</w:t>
      </w:r>
      <w:r w:rsidRPr="00126DAE">
        <w:rPr>
          <w:sz w:val="28"/>
          <w:szCs w:val="28"/>
        </w:rPr>
        <w:t xml:space="preserve"> об утверждении Устава 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</w:t>
      </w:r>
      <w:r w:rsidRPr="003E123E">
        <w:rPr>
          <w:sz w:val="28"/>
          <w:szCs w:val="28"/>
          <w:lang w:eastAsia="ar-SA"/>
        </w:rPr>
        <w:t xml:space="preserve">«Детский сад </w:t>
      </w:r>
      <w:r>
        <w:rPr>
          <w:sz w:val="28"/>
          <w:szCs w:val="28"/>
          <w:lang w:eastAsia="ar-SA"/>
        </w:rPr>
        <w:t>№ 42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Материнская школа</w:t>
      </w:r>
      <w:r w:rsidRPr="003E123E">
        <w:rPr>
          <w:sz w:val="28"/>
          <w:szCs w:val="28"/>
          <w:lang w:eastAsia="ar-SA"/>
        </w:rPr>
        <w:t>» города Невинномысска</w:t>
      </w:r>
      <w:r>
        <w:rPr>
          <w:sz w:val="28"/>
          <w:szCs w:val="28"/>
          <w:lang w:eastAsia="ar-SA"/>
        </w:rPr>
        <w:t>;</w:t>
      </w:r>
    </w:p>
    <w:p w:rsidR="0043761E" w:rsidRDefault="0043761E" w:rsidP="004376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– подготовлен приказ</w:t>
      </w:r>
      <w:r w:rsidRPr="00126DAE">
        <w:rPr>
          <w:sz w:val="28"/>
          <w:szCs w:val="28"/>
        </w:rPr>
        <w:t xml:space="preserve"> об утверждении Устава 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</w:t>
      </w:r>
      <w:r w:rsidRPr="003E123E">
        <w:rPr>
          <w:sz w:val="28"/>
          <w:szCs w:val="28"/>
          <w:lang w:eastAsia="ar-SA"/>
        </w:rPr>
        <w:t>«</w:t>
      </w:r>
      <w:r w:rsidRPr="00126DAE">
        <w:rPr>
          <w:sz w:val="28"/>
          <w:szCs w:val="28"/>
          <w:lang w:eastAsia="ar-SA"/>
        </w:rPr>
        <w:t>Центр развития ребенка – детский сад № 50 «Светофорик»</w:t>
      </w:r>
      <w:r w:rsidRPr="003E123E">
        <w:rPr>
          <w:sz w:val="28"/>
          <w:szCs w:val="28"/>
          <w:lang w:eastAsia="ar-SA"/>
        </w:rPr>
        <w:t xml:space="preserve"> города Невинномысска</w:t>
      </w:r>
      <w:r>
        <w:rPr>
          <w:sz w:val="28"/>
          <w:szCs w:val="28"/>
          <w:lang w:eastAsia="ar-SA"/>
        </w:rPr>
        <w:t xml:space="preserve"> в новой редакции;</w:t>
      </w:r>
    </w:p>
    <w:p w:rsidR="0043761E" w:rsidRDefault="0043761E" w:rsidP="00437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A0883">
        <w:rPr>
          <w:sz w:val="28"/>
          <w:szCs w:val="28"/>
        </w:rPr>
        <w:t xml:space="preserve">подготовлен приказ об утверждении Устава муниципального бюджетного дошкольного образовательного учреждения «Детский сад общеразвивающего вида № 154 «Почемучка» с приоритетным осуществлением физического направления развития воспитанников» </w:t>
      </w:r>
      <w:r w:rsidRPr="007A0883">
        <w:rPr>
          <w:sz w:val="28"/>
          <w:szCs w:val="28"/>
          <w:lang w:eastAsia="ar-SA"/>
        </w:rPr>
        <w:t>города Невинномысска</w:t>
      </w:r>
      <w:r>
        <w:rPr>
          <w:sz w:val="28"/>
          <w:szCs w:val="28"/>
          <w:lang w:eastAsia="ar-SA"/>
        </w:rPr>
        <w:t xml:space="preserve"> в новой редакции</w:t>
      </w:r>
      <w:r w:rsidRPr="007A0883">
        <w:rPr>
          <w:sz w:val="28"/>
          <w:szCs w:val="28"/>
        </w:rPr>
        <w:t>.</w:t>
      </w:r>
    </w:p>
    <w:p w:rsidR="0005001D" w:rsidRPr="00031788" w:rsidRDefault="0005001D" w:rsidP="00031788">
      <w:pPr>
        <w:jc w:val="both"/>
        <w:rPr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ab/>
      </w:r>
      <w:r w:rsidR="00031788" w:rsidRPr="00031788">
        <w:rPr>
          <w:rFonts w:cs="Tahoma"/>
          <w:sz w:val="28"/>
          <w:szCs w:val="28"/>
        </w:rPr>
        <w:t xml:space="preserve">- </w:t>
      </w:r>
      <w:r w:rsidRPr="00031788">
        <w:rPr>
          <w:sz w:val="28"/>
          <w:szCs w:val="28"/>
        </w:rPr>
        <w:t>пров</w:t>
      </w:r>
      <w:r w:rsidR="0026016B">
        <w:rPr>
          <w:sz w:val="28"/>
          <w:szCs w:val="28"/>
        </w:rPr>
        <w:t>едена</w:t>
      </w:r>
      <w:r w:rsidRPr="00031788">
        <w:rPr>
          <w:sz w:val="28"/>
          <w:szCs w:val="28"/>
        </w:rPr>
        <w:t xml:space="preserve"> экспертиза локальных актов ОУ;</w:t>
      </w:r>
    </w:p>
    <w:p w:rsidR="0005001D" w:rsidRPr="00E27E91" w:rsidRDefault="00031788" w:rsidP="00031788">
      <w:pPr>
        <w:ind w:firstLine="709"/>
        <w:jc w:val="both"/>
        <w:rPr>
          <w:sz w:val="28"/>
          <w:szCs w:val="28"/>
        </w:rPr>
      </w:pPr>
      <w:r w:rsidRPr="00031788">
        <w:rPr>
          <w:sz w:val="28"/>
          <w:szCs w:val="28"/>
        </w:rPr>
        <w:t xml:space="preserve">- </w:t>
      </w:r>
      <w:r w:rsidR="0005001D" w:rsidRPr="00031788">
        <w:rPr>
          <w:sz w:val="28"/>
          <w:szCs w:val="28"/>
        </w:rPr>
        <w:t>подготовлены и направлены в ОУ</w:t>
      </w:r>
      <w:r w:rsidR="0005001D" w:rsidRPr="00E27E91">
        <w:rPr>
          <w:sz w:val="28"/>
          <w:szCs w:val="28"/>
        </w:rPr>
        <w:t xml:space="preserve"> проекты муниципальных заданий для </w:t>
      </w:r>
      <w:r w:rsidR="0005001D">
        <w:rPr>
          <w:sz w:val="28"/>
          <w:szCs w:val="28"/>
        </w:rPr>
        <w:t>общеобразовательных учреждений и учрежде</w:t>
      </w:r>
      <w:r w:rsidR="0026016B">
        <w:rPr>
          <w:sz w:val="28"/>
          <w:szCs w:val="28"/>
        </w:rPr>
        <w:t>ний дополнительного образования.</w:t>
      </w:r>
    </w:p>
    <w:p w:rsidR="00217700" w:rsidRPr="001A74F2" w:rsidRDefault="00217700" w:rsidP="0005001D">
      <w:pPr>
        <w:tabs>
          <w:tab w:val="left" w:pos="1908"/>
        </w:tabs>
        <w:ind w:firstLine="360"/>
        <w:jc w:val="both"/>
        <w:rPr>
          <w:rFonts w:cs="Tahoma"/>
          <w:b/>
          <w:i/>
          <w:sz w:val="28"/>
          <w:szCs w:val="28"/>
        </w:rPr>
      </w:pPr>
    </w:p>
    <w:p w:rsidR="00F57E9A" w:rsidRDefault="00F57E9A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6540AC" w:rsidRDefault="006540AC" w:rsidP="007009C3">
      <w:pPr>
        <w:jc w:val="center"/>
        <w:rPr>
          <w:b/>
          <w:i/>
          <w:sz w:val="28"/>
          <w:szCs w:val="28"/>
        </w:rPr>
      </w:pPr>
    </w:p>
    <w:p w:rsidR="00F57E9A" w:rsidRPr="0026016B" w:rsidRDefault="00F57E9A" w:rsidP="00625BFA">
      <w:pPr>
        <w:jc w:val="both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26016B">
        <w:rPr>
          <w:sz w:val="28"/>
          <w:szCs w:val="28"/>
        </w:rPr>
        <w:t>–</w:t>
      </w:r>
      <w:r w:rsidR="00850777" w:rsidRPr="0026016B">
        <w:rPr>
          <w:sz w:val="28"/>
          <w:szCs w:val="28"/>
        </w:rPr>
        <w:t>44</w:t>
      </w:r>
      <w:r w:rsidR="001A379D" w:rsidRPr="0026016B">
        <w:rPr>
          <w:sz w:val="28"/>
          <w:szCs w:val="28"/>
        </w:rPr>
        <w:t xml:space="preserve"> </w:t>
      </w:r>
      <w:r w:rsidRPr="0026016B">
        <w:rPr>
          <w:sz w:val="28"/>
          <w:szCs w:val="28"/>
        </w:rPr>
        <w:t>документ</w:t>
      </w:r>
      <w:r w:rsidR="00850777" w:rsidRPr="0026016B">
        <w:rPr>
          <w:sz w:val="28"/>
          <w:szCs w:val="28"/>
        </w:rPr>
        <w:t>а</w:t>
      </w:r>
      <w:r w:rsidRPr="0026016B">
        <w:rPr>
          <w:sz w:val="28"/>
          <w:szCs w:val="28"/>
        </w:rPr>
        <w:t>;</w:t>
      </w:r>
    </w:p>
    <w:p w:rsidR="00F57E9A" w:rsidRPr="0026016B" w:rsidRDefault="00F57E9A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>в СКИРО ПК и ПРО</w:t>
      </w:r>
      <w:r w:rsidRPr="0026016B">
        <w:rPr>
          <w:sz w:val="28"/>
          <w:szCs w:val="28"/>
        </w:rPr>
        <w:t xml:space="preserve">- </w:t>
      </w:r>
      <w:r w:rsidR="001A379D" w:rsidRPr="0026016B">
        <w:rPr>
          <w:sz w:val="28"/>
          <w:szCs w:val="28"/>
        </w:rPr>
        <w:t>2</w:t>
      </w:r>
      <w:r w:rsidR="00850777" w:rsidRPr="0026016B">
        <w:rPr>
          <w:sz w:val="28"/>
          <w:szCs w:val="28"/>
        </w:rPr>
        <w:t>1</w:t>
      </w:r>
      <w:r w:rsidRPr="0026016B">
        <w:rPr>
          <w:sz w:val="28"/>
          <w:szCs w:val="28"/>
        </w:rPr>
        <w:t xml:space="preserve"> документ;</w:t>
      </w:r>
    </w:p>
    <w:p w:rsidR="00F57E9A" w:rsidRPr="0026016B" w:rsidRDefault="00F57E9A" w:rsidP="00D07C88">
      <w:pPr>
        <w:jc w:val="both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26016B">
        <w:rPr>
          <w:sz w:val="28"/>
          <w:szCs w:val="28"/>
        </w:rPr>
        <w:t>–</w:t>
      </w:r>
      <w:r w:rsidR="001A379D" w:rsidRPr="0026016B">
        <w:rPr>
          <w:sz w:val="28"/>
          <w:szCs w:val="28"/>
        </w:rPr>
        <w:t xml:space="preserve"> 26 </w:t>
      </w:r>
      <w:r w:rsidR="00FF6289" w:rsidRPr="0026016B">
        <w:rPr>
          <w:sz w:val="28"/>
          <w:szCs w:val="28"/>
        </w:rPr>
        <w:t>документов</w:t>
      </w:r>
      <w:r w:rsidRPr="0026016B">
        <w:rPr>
          <w:sz w:val="28"/>
          <w:szCs w:val="28"/>
        </w:rPr>
        <w:t xml:space="preserve">;  </w:t>
      </w:r>
    </w:p>
    <w:p w:rsidR="003A2715" w:rsidRPr="0026016B" w:rsidRDefault="003A2715" w:rsidP="00D07C88">
      <w:pPr>
        <w:jc w:val="both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>в правительство СК –</w:t>
      </w:r>
      <w:r w:rsidR="00F57DAB" w:rsidRPr="0026016B">
        <w:rPr>
          <w:b/>
          <w:i/>
          <w:sz w:val="28"/>
          <w:szCs w:val="28"/>
        </w:rPr>
        <w:t xml:space="preserve"> </w:t>
      </w:r>
      <w:r w:rsidR="001A379D" w:rsidRPr="0026016B">
        <w:rPr>
          <w:b/>
          <w:i/>
          <w:sz w:val="28"/>
          <w:szCs w:val="28"/>
        </w:rPr>
        <w:t xml:space="preserve">2 </w:t>
      </w:r>
      <w:r w:rsidRPr="0026016B">
        <w:rPr>
          <w:sz w:val="28"/>
          <w:szCs w:val="28"/>
        </w:rPr>
        <w:t>документ</w:t>
      </w:r>
      <w:r w:rsidR="001A379D" w:rsidRPr="0026016B">
        <w:rPr>
          <w:sz w:val="28"/>
          <w:szCs w:val="28"/>
        </w:rPr>
        <w:t>а</w:t>
      </w:r>
      <w:r w:rsidRPr="0026016B">
        <w:rPr>
          <w:sz w:val="28"/>
          <w:szCs w:val="28"/>
        </w:rPr>
        <w:t>;</w:t>
      </w:r>
    </w:p>
    <w:p w:rsidR="00F57E9A" w:rsidRPr="0026016B" w:rsidRDefault="00F57E9A" w:rsidP="00D07C88">
      <w:pPr>
        <w:jc w:val="both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образовательные учреждения  направлено - </w:t>
      </w:r>
      <w:r w:rsidR="006540AC" w:rsidRPr="0026016B">
        <w:rPr>
          <w:sz w:val="28"/>
          <w:szCs w:val="28"/>
        </w:rPr>
        <w:t xml:space="preserve"> </w:t>
      </w:r>
      <w:r w:rsidR="00BA1D95" w:rsidRPr="0026016B">
        <w:rPr>
          <w:sz w:val="28"/>
          <w:szCs w:val="28"/>
        </w:rPr>
        <w:t>71 документ</w:t>
      </w:r>
      <w:r w:rsidRPr="0026016B">
        <w:rPr>
          <w:sz w:val="28"/>
          <w:szCs w:val="28"/>
        </w:rPr>
        <w:t>;</w:t>
      </w:r>
    </w:p>
    <w:p w:rsidR="00F57E9A" w:rsidRPr="0026016B" w:rsidRDefault="00F57E9A" w:rsidP="00D07C88">
      <w:pPr>
        <w:jc w:val="both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>в ТУ Управления  Роспотребнадзора</w:t>
      </w:r>
      <w:r w:rsidRPr="0026016B">
        <w:rPr>
          <w:sz w:val="28"/>
          <w:szCs w:val="28"/>
        </w:rPr>
        <w:t xml:space="preserve">- </w:t>
      </w:r>
      <w:r w:rsidR="003A2715" w:rsidRPr="0026016B">
        <w:rPr>
          <w:sz w:val="28"/>
          <w:szCs w:val="28"/>
        </w:rPr>
        <w:t xml:space="preserve"> </w:t>
      </w:r>
      <w:r w:rsidR="00850777" w:rsidRPr="0026016B">
        <w:rPr>
          <w:sz w:val="28"/>
          <w:szCs w:val="28"/>
        </w:rPr>
        <w:t>7</w:t>
      </w:r>
      <w:r w:rsidR="00FF6289" w:rsidRPr="0026016B">
        <w:rPr>
          <w:sz w:val="28"/>
          <w:szCs w:val="28"/>
        </w:rPr>
        <w:t xml:space="preserve"> </w:t>
      </w:r>
      <w:r w:rsidRPr="0026016B">
        <w:rPr>
          <w:sz w:val="28"/>
          <w:szCs w:val="28"/>
        </w:rPr>
        <w:t>документ</w:t>
      </w:r>
      <w:r w:rsidR="00850777" w:rsidRPr="0026016B">
        <w:rPr>
          <w:sz w:val="28"/>
          <w:szCs w:val="28"/>
        </w:rPr>
        <w:t>ов</w:t>
      </w:r>
      <w:r w:rsidRPr="0026016B">
        <w:rPr>
          <w:sz w:val="28"/>
          <w:szCs w:val="28"/>
        </w:rPr>
        <w:t xml:space="preserve">;  </w:t>
      </w:r>
    </w:p>
    <w:p w:rsidR="00F57E9A" w:rsidRPr="0026016B" w:rsidRDefault="00F57E9A" w:rsidP="0076088F">
      <w:pPr>
        <w:jc w:val="both"/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>в Управление по ЧС и ГО г. Невинномысска –</w:t>
      </w:r>
      <w:r w:rsidR="00FF6289" w:rsidRPr="0026016B">
        <w:rPr>
          <w:b/>
          <w:i/>
          <w:sz w:val="28"/>
          <w:szCs w:val="28"/>
        </w:rPr>
        <w:t xml:space="preserve"> </w:t>
      </w:r>
      <w:r w:rsidR="00A414EA" w:rsidRPr="0026016B">
        <w:rPr>
          <w:b/>
          <w:i/>
          <w:sz w:val="28"/>
          <w:szCs w:val="28"/>
        </w:rPr>
        <w:t>2</w:t>
      </w:r>
      <w:r w:rsidR="00FF6289" w:rsidRPr="0026016B">
        <w:rPr>
          <w:b/>
          <w:i/>
          <w:sz w:val="28"/>
          <w:szCs w:val="28"/>
        </w:rPr>
        <w:t xml:space="preserve"> </w:t>
      </w:r>
      <w:r w:rsidRPr="0026016B">
        <w:rPr>
          <w:sz w:val="28"/>
          <w:szCs w:val="28"/>
        </w:rPr>
        <w:t>пис</w:t>
      </w:r>
      <w:r w:rsidR="00F57DAB" w:rsidRPr="0026016B">
        <w:rPr>
          <w:sz w:val="28"/>
          <w:szCs w:val="28"/>
        </w:rPr>
        <w:t>ьма</w:t>
      </w:r>
      <w:r w:rsidRPr="0026016B">
        <w:rPr>
          <w:b/>
          <w:i/>
          <w:sz w:val="28"/>
          <w:szCs w:val="28"/>
        </w:rPr>
        <w:t>;</w:t>
      </w:r>
    </w:p>
    <w:p w:rsidR="00F57E9A" w:rsidRPr="0026016B" w:rsidRDefault="00F57E9A" w:rsidP="00037F8D">
      <w:pPr>
        <w:jc w:val="both"/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</w:t>
      </w:r>
      <w:r w:rsidR="006540AC" w:rsidRPr="0026016B">
        <w:rPr>
          <w:b/>
          <w:i/>
          <w:sz w:val="28"/>
          <w:szCs w:val="28"/>
        </w:rPr>
        <w:t xml:space="preserve">ОГИБДД МВД </w:t>
      </w:r>
      <w:proofErr w:type="gramStart"/>
      <w:r w:rsidR="006540AC" w:rsidRPr="0026016B">
        <w:rPr>
          <w:b/>
          <w:i/>
          <w:sz w:val="28"/>
          <w:szCs w:val="28"/>
        </w:rPr>
        <w:t>г</w:t>
      </w:r>
      <w:proofErr w:type="gramEnd"/>
      <w:r w:rsidR="006540AC" w:rsidRPr="0026016B">
        <w:rPr>
          <w:b/>
          <w:i/>
          <w:sz w:val="28"/>
          <w:szCs w:val="28"/>
        </w:rPr>
        <w:t>. Невинномысска</w:t>
      </w:r>
      <w:r w:rsidRPr="0026016B">
        <w:rPr>
          <w:b/>
          <w:i/>
          <w:sz w:val="28"/>
          <w:szCs w:val="28"/>
        </w:rPr>
        <w:t xml:space="preserve"> –</w:t>
      </w:r>
      <w:r w:rsidR="00132A10" w:rsidRPr="0026016B">
        <w:rPr>
          <w:b/>
          <w:i/>
          <w:sz w:val="28"/>
          <w:szCs w:val="28"/>
        </w:rPr>
        <w:t xml:space="preserve"> </w:t>
      </w:r>
      <w:r w:rsidR="00850777" w:rsidRPr="0026016B">
        <w:rPr>
          <w:b/>
          <w:i/>
          <w:sz w:val="28"/>
          <w:szCs w:val="28"/>
        </w:rPr>
        <w:t>2</w:t>
      </w:r>
      <w:r w:rsidR="00A414EA" w:rsidRPr="0026016B">
        <w:rPr>
          <w:b/>
          <w:i/>
          <w:sz w:val="28"/>
          <w:szCs w:val="28"/>
        </w:rPr>
        <w:t xml:space="preserve"> </w:t>
      </w:r>
      <w:r w:rsidRPr="0026016B">
        <w:rPr>
          <w:sz w:val="28"/>
          <w:szCs w:val="28"/>
        </w:rPr>
        <w:t>пис</w:t>
      </w:r>
      <w:r w:rsidR="00132A10" w:rsidRPr="0026016B">
        <w:rPr>
          <w:sz w:val="28"/>
          <w:szCs w:val="28"/>
        </w:rPr>
        <w:t>ьм</w:t>
      </w:r>
      <w:r w:rsidR="00850777" w:rsidRPr="0026016B">
        <w:rPr>
          <w:sz w:val="28"/>
          <w:szCs w:val="28"/>
        </w:rPr>
        <w:t>а</w:t>
      </w:r>
      <w:r w:rsidRPr="0026016B">
        <w:rPr>
          <w:b/>
          <w:i/>
          <w:sz w:val="28"/>
          <w:szCs w:val="28"/>
        </w:rPr>
        <w:t>;</w:t>
      </w:r>
    </w:p>
    <w:p w:rsidR="00362FF2" w:rsidRPr="0026016B" w:rsidRDefault="00156FC1" w:rsidP="006540AC">
      <w:pPr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>в управление экономического развития</w:t>
      </w:r>
      <w:r w:rsidRPr="0026016B">
        <w:rPr>
          <w:sz w:val="28"/>
          <w:szCs w:val="28"/>
        </w:rPr>
        <w:t xml:space="preserve"> –</w:t>
      </w:r>
      <w:r w:rsidR="00132A10" w:rsidRPr="0026016B">
        <w:rPr>
          <w:sz w:val="28"/>
          <w:szCs w:val="28"/>
        </w:rPr>
        <w:t xml:space="preserve">  </w:t>
      </w:r>
      <w:r w:rsidR="00A414EA" w:rsidRPr="0026016B">
        <w:rPr>
          <w:sz w:val="28"/>
          <w:szCs w:val="28"/>
        </w:rPr>
        <w:t>2</w:t>
      </w:r>
      <w:r w:rsidR="00F57DAB" w:rsidRPr="0026016B">
        <w:rPr>
          <w:sz w:val="28"/>
          <w:szCs w:val="28"/>
        </w:rPr>
        <w:t xml:space="preserve"> </w:t>
      </w:r>
      <w:r w:rsidRPr="0026016B">
        <w:rPr>
          <w:sz w:val="28"/>
          <w:szCs w:val="28"/>
        </w:rPr>
        <w:t>документ</w:t>
      </w:r>
      <w:r w:rsidR="00132A10" w:rsidRPr="0026016B">
        <w:rPr>
          <w:sz w:val="28"/>
          <w:szCs w:val="28"/>
        </w:rPr>
        <w:t>а</w:t>
      </w:r>
      <w:r w:rsidRPr="0026016B">
        <w:rPr>
          <w:sz w:val="28"/>
          <w:szCs w:val="28"/>
        </w:rPr>
        <w:t>.</w:t>
      </w:r>
    </w:p>
    <w:p w:rsidR="00A00BFC" w:rsidRPr="0026016B" w:rsidRDefault="004350E4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</w:t>
      </w:r>
      <w:r w:rsidR="00132A10" w:rsidRPr="0026016B">
        <w:rPr>
          <w:b/>
          <w:i/>
          <w:sz w:val="28"/>
          <w:szCs w:val="28"/>
        </w:rPr>
        <w:t>прокуратуру города</w:t>
      </w:r>
      <w:r w:rsidRPr="0026016B">
        <w:rPr>
          <w:b/>
          <w:i/>
          <w:sz w:val="28"/>
          <w:szCs w:val="28"/>
        </w:rPr>
        <w:t xml:space="preserve">– </w:t>
      </w:r>
      <w:r w:rsidR="00A414EA" w:rsidRPr="0026016B">
        <w:rPr>
          <w:b/>
          <w:i/>
          <w:sz w:val="28"/>
          <w:szCs w:val="28"/>
        </w:rPr>
        <w:t>5</w:t>
      </w:r>
      <w:r w:rsidRPr="0026016B">
        <w:rPr>
          <w:b/>
          <w:i/>
          <w:sz w:val="28"/>
          <w:szCs w:val="28"/>
        </w:rPr>
        <w:t xml:space="preserve"> </w:t>
      </w:r>
      <w:r w:rsidR="00F57DAB" w:rsidRPr="0026016B">
        <w:rPr>
          <w:b/>
          <w:i/>
          <w:sz w:val="28"/>
          <w:szCs w:val="28"/>
        </w:rPr>
        <w:t xml:space="preserve"> </w:t>
      </w:r>
      <w:r w:rsidRPr="0026016B">
        <w:rPr>
          <w:sz w:val="28"/>
          <w:szCs w:val="28"/>
        </w:rPr>
        <w:t>пис</w:t>
      </w:r>
      <w:r w:rsidR="00A414EA" w:rsidRPr="0026016B">
        <w:rPr>
          <w:sz w:val="28"/>
          <w:szCs w:val="28"/>
        </w:rPr>
        <w:t>ем</w:t>
      </w:r>
      <w:r w:rsidR="00132A10" w:rsidRPr="0026016B">
        <w:rPr>
          <w:sz w:val="28"/>
          <w:szCs w:val="28"/>
        </w:rPr>
        <w:t>;</w:t>
      </w:r>
    </w:p>
    <w:p w:rsidR="004350E4" w:rsidRPr="0026016B" w:rsidRDefault="00132A10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ЖКХ </w:t>
      </w:r>
      <w:proofErr w:type="gramStart"/>
      <w:r w:rsidRPr="0026016B">
        <w:rPr>
          <w:b/>
          <w:i/>
          <w:sz w:val="28"/>
          <w:szCs w:val="28"/>
        </w:rPr>
        <w:t>г</w:t>
      </w:r>
      <w:proofErr w:type="gramEnd"/>
      <w:r w:rsidRPr="0026016B">
        <w:rPr>
          <w:b/>
          <w:i/>
          <w:sz w:val="28"/>
          <w:szCs w:val="28"/>
        </w:rPr>
        <w:t xml:space="preserve">. Невинномысска – </w:t>
      </w:r>
      <w:r w:rsidR="00850777" w:rsidRPr="0026016B">
        <w:rPr>
          <w:b/>
          <w:i/>
          <w:sz w:val="28"/>
          <w:szCs w:val="28"/>
        </w:rPr>
        <w:t>2</w:t>
      </w:r>
      <w:r w:rsidRPr="0026016B">
        <w:rPr>
          <w:b/>
          <w:i/>
          <w:sz w:val="28"/>
          <w:szCs w:val="28"/>
        </w:rPr>
        <w:t xml:space="preserve"> </w:t>
      </w:r>
      <w:r w:rsidRPr="0026016B">
        <w:rPr>
          <w:sz w:val="28"/>
          <w:szCs w:val="28"/>
        </w:rPr>
        <w:t>документ</w:t>
      </w:r>
      <w:r w:rsidR="00850777" w:rsidRPr="0026016B">
        <w:rPr>
          <w:sz w:val="28"/>
          <w:szCs w:val="28"/>
        </w:rPr>
        <w:t>а</w:t>
      </w:r>
      <w:r w:rsidRPr="0026016B">
        <w:rPr>
          <w:b/>
          <w:i/>
          <w:sz w:val="28"/>
          <w:szCs w:val="28"/>
        </w:rPr>
        <w:t>;</w:t>
      </w:r>
    </w:p>
    <w:p w:rsidR="00F57DAB" w:rsidRPr="0026016B" w:rsidRDefault="00A414EA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>в КСП – 2 документа;</w:t>
      </w:r>
    </w:p>
    <w:p w:rsidR="00A414EA" w:rsidRPr="0026016B" w:rsidRDefault="00A414EA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>в Отдел МВД РФ г</w:t>
      </w:r>
      <w:proofErr w:type="gramStart"/>
      <w:r w:rsidRPr="0026016B">
        <w:rPr>
          <w:b/>
          <w:i/>
          <w:sz w:val="28"/>
          <w:szCs w:val="28"/>
        </w:rPr>
        <w:t>.Н</w:t>
      </w:r>
      <w:proofErr w:type="gramEnd"/>
      <w:r w:rsidRPr="0026016B">
        <w:rPr>
          <w:b/>
          <w:i/>
          <w:sz w:val="28"/>
          <w:szCs w:val="28"/>
        </w:rPr>
        <w:t>евинномысска – 3 документа;</w:t>
      </w:r>
    </w:p>
    <w:p w:rsidR="00A414EA" w:rsidRPr="0026016B" w:rsidRDefault="00A414EA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>в МКУ «Учетный центр» - 1 документ;</w:t>
      </w:r>
    </w:p>
    <w:p w:rsidR="00A414EA" w:rsidRPr="0026016B" w:rsidRDefault="00A414EA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>в УГИБДД ГУ МВД России по СК – 1 документ;</w:t>
      </w:r>
    </w:p>
    <w:p w:rsidR="00A414EA" w:rsidRPr="0026016B" w:rsidRDefault="00A414EA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>в ГБУЗ СК «Городская детская больница» - 1 документ;</w:t>
      </w:r>
    </w:p>
    <w:p w:rsidR="00A414EA" w:rsidRPr="0026016B" w:rsidRDefault="00A414EA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>в Территориальный отдел здравоохранения по г</w:t>
      </w:r>
      <w:proofErr w:type="gramStart"/>
      <w:r w:rsidRPr="0026016B">
        <w:rPr>
          <w:b/>
          <w:i/>
          <w:sz w:val="28"/>
          <w:szCs w:val="28"/>
        </w:rPr>
        <w:t>.Н</w:t>
      </w:r>
      <w:proofErr w:type="gramEnd"/>
      <w:r w:rsidRPr="0026016B">
        <w:rPr>
          <w:b/>
          <w:i/>
          <w:sz w:val="28"/>
          <w:szCs w:val="28"/>
        </w:rPr>
        <w:t>евинномысску – 1 документ;</w:t>
      </w:r>
    </w:p>
    <w:p w:rsidR="00A414EA" w:rsidRPr="0026016B" w:rsidRDefault="00A414EA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>в КДН – 6 документов;</w:t>
      </w:r>
    </w:p>
    <w:p w:rsidR="00A414EA" w:rsidRPr="0026016B" w:rsidRDefault="00A414EA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>в отдел №31 Управления Федерального Казначейства – 1 документ.</w:t>
      </w:r>
    </w:p>
    <w:p w:rsidR="00A414EA" w:rsidRPr="00671B94" w:rsidRDefault="00A414EA" w:rsidP="006540AC">
      <w:pPr>
        <w:rPr>
          <w:sz w:val="28"/>
          <w:szCs w:val="28"/>
        </w:rPr>
      </w:pPr>
    </w:p>
    <w:p w:rsidR="00362FF2" w:rsidRPr="00B317BD" w:rsidRDefault="00362FF2" w:rsidP="00362FF2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</w:t>
      </w:r>
      <w:r w:rsidRPr="00A33AB6">
        <w:rPr>
          <w:sz w:val="28"/>
          <w:szCs w:val="28"/>
        </w:rPr>
        <w:t>деятельности –</w:t>
      </w:r>
      <w:r w:rsidR="00A414EA" w:rsidRPr="00A33AB6">
        <w:rPr>
          <w:sz w:val="28"/>
          <w:szCs w:val="28"/>
        </w:rPr>
        <w:t>12</w:t>
      </w:r>
      <w:r w:rsidR="00F57DAB" w:rsidRPr="00A33AB6">
        <w:rPr>
          <w:sz w:val="28"/>
          <w:szCs w:val="28"/>
        </w:rPr>
        <w:t xml:space="preserve"> </w:t>
      </w:r>
      <w:r w:rsidR="003A7C53" w:rsidRPr="00A33AB6">
        <w:rPr>
          <w:sz w:val="28"/>
          <w:szCs w:val="28"/>
        </w:rPr>
        <w:t>.</w:t>
      </w:r>
    </w:p>
    <w:p w:rsidR="00362FF2" w:rsidRDefault="00362FF2" w:rsidP="00362FF2">
      <w:pPr>
        <w:rPr>
          <w:b/>
          <w:i/>
          <w:sz w:val="28"/>
          <w:szCs w:val="28"/>
        </w:rPr>
      </w:pPr>
    </w:p>
    <w:p w:rsidR="00A33AB6" w:rsidRDefault="00A33AB6" w:rsidP="004C0E54">
      <w:pPr>
        <w:jc w:val="center"/>
        <w:rPr>
          <w:b/>
          <w:i/>
          <w:sz w:val="28"/>
          <w:szCs w:val="28"/>
        </w:rPr>
      </w:pPr>
    </w:p>
    <w:p w:rsidR="00A33AB6" w:rsidRDefault="00A33AB6" w:rsidP="004C0E54">
      <w:pPr>
        <w:jc w:val="center"/>
        <w:rPr>
          <w:b/>
          <w:i/>
          <w:sz w:val="28"/>
          <w:szCs w:val="28"/>
        </w:rPr>
      </w:pPr>
    </w:p>
    <w:p w:rsidR="00497E5D" w:rsidRDefault="00497E5D" w:rsidP="004C0E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Участие в судебных заседаниях:</w:t>
      </w:r>
    </w:p>
    <w:p w:rsidR="0043761E" w:rsidRDefault="0043761E" w:rsidP="0043761E">
      <w:pPr>
        <w:ind w:firstLine="709"/>
        <w:jc w:val="both"/>
        <w:rPr>
          <w:bCs/>
          <w:iCs/>
          <w:sz w:val="28"/>
          <w:szCs w:val="28"/>
        </w:rPr>
      </w:pPr>
      <w:r w:rsidRPr="00031788">
        <w:rPr>
          <w:b/>
          <w:i/>
          <w:sz w:val="28"/>
          <w:szCs w:val="28"/>
        </w:rPr>
        <w:t>08 декабря</w:t>
      </w:r>
      <w:r w:rsidRPr="007D35F7">
        <w:rPr>
          <w:sz w:val="28"/>
          <w:szCs w:val="28"/>
        </w:rPr>
        <w:t xml:space="preserve"> 2016 г. в 10 часов 00 минут участие в судебном заседании Арбитражного суда Ставропольского края по иск</w:t>
      </w:r>
      <w:proofErr w:type="gramStart"/>
      <w:r w:rsidRPr="007D35F7">
        <w:rPr>
          <w:sz w:val="28"/>
          <w:szCs w:val="28"/>
        </w:rPr>
        <w:t xml:space="preserve">у </w:t>
      </w:r>
      <w:r w:rsidRPr="007D35F7">
        <w:rPr>
          <w:bCs/>
          <w:iCs/>
          <w:sz w:val="28"/>
          <w:szCs w:val="28"/>
        </w:rPr>
        <w:t>ООО</w:t>
      </w:r>
      <w:proofErr w:type="gramEnd"/>
      <w:r w:rsidRPr="007D35F7">
        <w:rPr>
          <w:bCs/>
          <w:iCs/>
          <w:sz w:val="28"/>
          <w:szCs w:val="28"/>
        </w:rPr>
        <w:t xml:space="preserve"> «</w:t>
      </w:r>
      <w:proofErr w:type="spellStart"/>
      <w:r w:rsidRPr="007D35F7">
        <w:rPr>
          <w:bCs/>
          <w:iCs/>
          <w:sz w:val="28"/>
          <w:szCs w:val="28"/>
        </w:rPr>
        <w:t>Кит-СТ</w:t>
      </w:r>
      <w:proofErr w:type="spellEnd"/>
      <w:r w:rsidRPr="007D35F7">
        <w:rPr>
          <w:bCs/>
          <w:iCs/>
          <w:sz w:val="28"/>
          <w:szCs w:val="28"/>
        </w:rPr>
        <w:t>» к УФАС в качестве 3-го лица, не заявляющего самостоятельные требования</w:t>
      </w:r>
      <w:r>
        <w:rPr>
          <w:bCs/>
          <w:iCs/>
          <w:sz w:val="28"/>
          <w:szCs w:val="28"/>
        </w:rPr>
        <w:t>;</w:t>
      </w:r>
    </w:p>
    <w:p w:rsidR="0043761E" w:rsidRDefault="0043761E" w:rsidP="0043761E">
      <w:pPr>
        <w:ind w:firstLine="709"/>
        <w:jc w:val="both"/>
        <w:rPr>
          <w:sz w:val="28"/>
          <w:szCs w:val="28"/>
        </w:rPr>
      </w:pPr>
      <w:r w:rsidRPr="00031788">
        <w:rPr>
          <w:b/>
          <w:i/>
          <w:sz w:val="28"/>
          <w:szCs w:val="28"/>
        </w:rPr>
        <w:t>14 декабря</w:t>
      </w:r>
      <w:r>
        <w:rPr>
          <w:sz w:val="28"/>
          <w:szCs w:val="28"/>
        </w:rPr>
        <w:t xml:space="preserve"> 2016 г. в 13 часов 00 минут участие в судебном заседании по апелляционной жалобе </w:t>
      </w:r>
      <w:proofErr w:type="spellStart"/>
      <w:r>
        <w:rPr>
          <w:sz w:val="28"/>
          <w:szCs w:val="28"/>
        </w:rPr>
        <w:t>Кудь</w:t>
      </w:r>
      <w:proofErr w:type="spellEnd"/>
      <w:r>
        <w:rPr>
          <w:sz w:val="28"/>
          <w:szCs w:val="28"/>
        </w:rPr>
        <w:t xml:space="preserve"> А.В. на решение Невинномысского городского суда от 22.09.2016 г. к управлению образования, в качестве ответчика;</w:t>
      </w:r>
    </w:p>
    <w:p w:rsidR="0043761E" w:rsidRDefault="0043761E" w:rsidP="0043761E">
      <w:pPr>
        <w:ind w:firstLine="709"/>
        <w:jc w:val="both"/>
        <w:rPr>
          <w:bCs/>
          <w:iCs/>
          <w:sz w:val="28"/>
          <w:szCs w:val="28"/>
        </w:rPr>
      </w:pPr>
      <w:r w:rsidRPr="00031788">
        <w:rPr>
          <w:b/>
          <w:i/>
          <w:sz w:val="28"/>
          <w:szCs w:val="28"/>
        </w:rPr>
        <w:t>14 декабря</w:t>
      </w:r>
      <w:r w:rsidRPr="007D35F7">
        <w:rPr>
          <w:sz w:val="28"/>
          <w:szCs w:val="28"/>
        </w:rPr>
        <w:t xml:space="preserve"> 2016 г. в 1</w:t>
      </w:r>
      <w:r>
        <w:rPr>
          <w:sz w:val="28"/>
          <w:szCs w:val="28"/>
        </w:rPr>
        <w:t>5</w:t>
      </w:r>
      <w:r w:rsidRPr="007D35F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7D35F7">
        <w:rPr>
          <w:sz w:val="28"/>
          <w:szCs w:val="28"/>
        </w:rPr>
        <w:t>0 минут участие в судебном заседании Арбитражного суда Ставропольского края по иск</w:t>
      </w:r>
      <w:proofErr w:type="gramStart"/>
      <w:r w:rsidRPr="007D35F7">
        <w:rPr>
          <w:sz w:val="28"/>
          <w:szCs w:val="28"/>
        </w:rPr>
        <w:t xml:space="preserve">у </w:t>
      </w:r>
      <w:r w:rsidRPr="007D35F7">
        <w:rPr>
          <w:bCs/>
          <w:iCs/>
          <w:sz w:val="28"/>
          <w:szCs w:val="28"/>
        </w:rPr>
        <w:t>ООО</w:t>
      </w:r>
      <w:proofErr w:type="gramEnd"/>
      <w:r w:rsidRPr="007D35F7">
        <w:rPr>
          <w:bCs/>
          <w:iCs/>
          <w:sz w:val="28"/>
          <w:szCs w:val="28"/>
        </w:rPr>
        <w:t xml:space="preserve"> «</w:t>
      </w:r>
      <w:proofErr w:type="spellStart"/>
      <w:r w:rsidRPr="007D35F7">
        <w:rPr>
          <w:bCs/>
          <w:iCs/>
          <w:sz w:val="28"/>
          <w:szCs w:val="28"/>
        </w:rPr>
        <w:t>Кит-СТ</w:t>
      </w:r>
      <w:proofErr w:type="spellEnd"/>
      <w:r w:rsidRPr="007D35F7">
        <w:rPr>
          <w:bCs/>
          <w:iCs/>
          <w:sz w:val="28"/>
          <w:szCs w:val="28"/>
        </w:rPr>
        <w:t>» к УФАС в качестве 3-го лица, не заявляющего самостоятельные требования</w:t>
      </w:r>
      <w:r>
        <w:rPr>
          <w:bCs/>
          <w:iCs/>
          <w:sz w:val="28"/>
          <w:szCs w:val="28"/>
        </w:rPr>
        <w:t>;</w:t>
      </w:r>
    </w:p>
    <w:p w:rsidR="0043761E" w:rsidRPr="00392AD2" w:rsidRDefault="00031788" w:rsidP="0043761E">
      <w:pPr>
        <w:ind w:firstLine="709"/>
        <w:jc w:val="both"/>
        <w:rPr>
          <w:bCs/>
          <w:iCs/>
          <w:sz w:val="28"/>
          <w:szCs w:val="28"/>
        </w:rPr>
      </w:pPr>
      <w:r w:rsidRPr="00031788">
        <w:rPr>
          <w:b/>
          <w:bCs/>
          <w:i/>
          <w:iCs/>
          <w:sz w:val="28"/>
          <w:szCs w:val="28"/>
        </w:rPr>
        <w:t>20 декабря</w:t>
      </w:r>
      <w:r>
        <w:rPr>
          <w:bCs/>
          <w:iCs/>
          <w:sz w:val="28"/>
          <w:szCs w:val="28"/>
        </w:rPr>
        <w:t xml:space="preserve"> </w:t>
      </w:r>
      <w:r w:rsidR="0043761E" w:rsidRPr="00392AD2">
        <w:rPr>
          <w:bCs/>
          <w:iCs/>
          <w:sz w:val="28"/>
          <w:szCs w:val="28"/>
        </w:rPr>
        <w:t>2016</w:t>
      </w:r>
      <w:r w:rsidR="0043761E">
        <w:rPr>
          <w:bCs/>
          <w:iCs/>
          <w:sz w:val="28"/>
          <w:szCs w:val="28"/>
        </w:rPr>
        <w:t xml:space="preserve"> г. в 14 часов 10 минут участие в методическом объединении классных руководителей на тему: «Система воспитательной работы школы по формированию у </w:t>
      </w:r>
      <w:proofErr w:type="gramStart"/>
      <w:r w:rsidR="0043761E">
        <w:rPr>
          <w:bCs/>
          <w:iCs/>
          <w:sz w:val="28"/>
          <w:szCs w:val="28"/>
        </w:rPr>
        <w:t>обучающихся</w:t>
      </w:r>
      <w:proofErr w:type="gramEnd"/>
      <w:r w:rsidR="0043761E">
        <w:rPr>
          <w:bCs/>
          <w:iCs/>
          <w:sz w:val="28"/>
          <w:szCs w:val="28"/>
        </w:rPr>
        <w:t xml:space="preserve"> антикоррупционного мировоззрения.</w:t>
      </w:r>
    </w:p>
    <w:p w:rsidR="00F57E9A" w:rsidRDefault="00F57E9A" w:rsidP="002C7CBE">
      <w:pPr>
        <w:widowControl w:val="0"/>
        <w:rPr>
          <w:b/>
          <w:i/>
          <w:sz w:val="28"/>
          <w:szCs w:val="28"/>
        </w:rPr>
      </w:pPr>
    </w:p>
    <w:p w:rsidR="00F57E9A" w:rsidRDefault="00F57E9A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F57E9A" w:rsidRDefault="00F57E9A" w:rsidP="001928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  <w:r w:rsidR="00915D43">
        <w:rPr>
          <w:b/>
          <w:i/>
          <w:sz w:val="28"/>
          <w:szCs w:val="28"/>
        </w:rPr>
        <w:t>:</w:t>
      </w:r>
    </w:p>
    <w:p w:rsidR="0005001D" w:rsidRDefault="0005001D" w:rsidP="00031788">
      <w:pPr>
        <w:ind w:firstLine="709"/>
        <w:jc w:val="both"/>
        <w:rPr>
          <w:sz w:val="28"/>
          <w:szCs w:val="28"/>
        </w:rPr>
      </w:pPr>
      <w:r w:rsidRPr="000E7DAF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7</w:t>
      </w:r>
      <w:r w:rsidRPr="000E7DAF">
        <w:rPr>
          <w:b/>
          <w:i/>
          <w:sz w:val="28"/>
          <w:szCs w:val="28"/>
        </w:rPr>
        <w:t xml:space="preserve"> декабря </w:t>
      </w:r>
      <w:r>
        <w:rPr>
          <w:sz w:val="28"/>
          <w:szCs w:val="28"/>
        </w:rPr>
        <w:t>проведено итоговое сочинение (изложение) (далее – ИС) для обучающихся 11 классов: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8"/>
        <w:gridCol w:w="1658"/>
        <w:gridCol w:w="2894"/>
        <w:gridCol w:w="1617"/>
        <w:gridCol w:w="1773"/>
      </w:tblGrid>
      <w:tr w:rsidR="0005001D" w:rsidRPr="00904F3C" w:rsidTr="0005001D">
        <w:tc>
          <w:tcPr>
            <w:tcW w:w="1628" w:type="dxa"/>
          </w:tcPr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>Общее кол-во</w:t>
            </w:r>
          </w:p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 xml:space="preserve">участников, </w:t>
            </w:r>
            <w:proofErr w:type="spellStart"/>
            <w:proofErr w:type="gramStart"/>
            <w:r w:rsidRPr="00904F3C">
              <w:rPr>
                <w:sz w:val="20"/>
                <w:szCs w:val="20"/>
              </w:rPr>
              <w:t>зарегистри-рованных</w:t>
            </w:r>
            <w:proofErr w:type="spellEnd"/>
            <w:proofErr w:type="gramEnd"/>
          </w:p>
          <w:p w:rsidR="0005001D" w:rsidRPr="00904F3C" w:rsidRDefault="0005001D" w:rsidP="0005001D">
            <w:pPr>
              <w:jc w:val="center"/>
              <w:rPr>
                <w:sz w:val="28"/>
                <w:szCs w:val="28"/>
              </w:rPr>
            </w:pPr>
            <w:r w:rsidRPr="00904F3C">
              <w:rPr>
                <w:sz w:val="20"/>
                <w:szCs w:val="20"/>
              </w:rPr>
              <w:t>в РИС на итоговое сочинение (изложение)</w:t>
            </w:r>
          </w:p>
        </w:tc>
        <w:tc>
          <w:tcPr>
            <w:tcW w:w="1658" w:type="dxa"/>
          </w:tcPr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>Кол-во</w:t>
            </w:r>
          </w:p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>участников, приступивших</w:t>
            </w:r>
          </w:p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 xml:space="preserve">к написанию </w:t>
            </w:r>
            <w:proofErr w:type="gramStart"/>
            <w:r w:rsidRPr="00904F3C">
              <w:rPr>
                <w:sz w:val="20"/>
                <w:szCs w:val="20"/>
              </w:rPr>
              <w:t>итогового</w:t>
            </w:r>
            <w:proofErr w:type="gramEnd"/>
          </w:p>
          <w:p w:rsidR="0005001D" w:rsidRPr="00904F3C" w:rsidRDefault="0005001D" w:rsidP="0005001D">
            <w:pPr>
              <w:jc w:val="center"/>
              <w:rPr>
                <w:sz w:val="28"/>
                <w:szCs w:val="28"/>
              </w:rPr>
            </w:pPr>
            <w:r w:rsidRPr="00904F3C">
              <w:rPr>
                <w:sz w:val="20"/>
                <w:szCs w:val="20"/>
              </w:rPr>
              <w:t>сочинения (изложения)</w:t>
            </w:r>
          </w:p>
        </w:tc>
        <w:tc>
          <w:tcPr>
            <w:tcW w:w="2894" w:type="dxa"/>
          </w:tcPr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>Кол-во</w:t>
            </w:r>
          </w:p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>участников,</w:t>
            </w:r>
          </w:p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>не закончивших</w:t>
            </w:r>
          </w:p>
          <w:p w:rsidR="0005001D" w:rsidRPr="00904F3C" w:rsidRDefault="0005001D" w:rsidP="0005001D">
            <w:pPr>
              <w:jc w:val="center"/>
              <w:rPr>
                <w:sz w:val="28"/>
                <w:szCs w:val="28"/>
              </w:rPr>
            </w:pPr>
            <w:r w:rsidRPr="00904F3C">
              <w:rPr>
                <w:sz w:val="20"/>
                <w:szCs w:val="20"/>
              </w:rPr>
              <w:t>по уважительной причине</w:t>
            </w:r>
          </w:p>
        </w:tc>
        <w:tc>
          <w:tcPr>
            <w:tcW w:w="1617" w:type="dxa"/>
          </w:tcPr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>Кол-во</w:t>
            </w:r>
          </w:p>
          <w:p w:rsidR="0005001D" w:rsidRPr="00904F3C" w:rsidRDefault="0005001D" w:rsidP="0005001D">
            <w:pPr>
              <w:jc w:val="center"/>
              <w:rPr>
                <w:sz w:val="28"/>
                <w:szCs w:val="28"/>
              </w:rPr>
            </w:pPr>
            <w:r w:rsidRPr="00904F3C">
              <w:rPr>
                <w:sz w:val="20"/>
                <w:szCs w:val="20"/>
              </w:rPr>
              <w:t>не явившихся участников</w:t>
            </w:r>
          </w:p>
        </w:tc>
        <w:tc>
          <w:tcPr>
            <w:tcW w:w="1773" w:type="dxa"/>
          </w:tcPr>
          <w:p w:rsidR="0005001D" w:rsidRPr="00904F3C" w:rsidRDefault="0005001D" w:rsidP="0005001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Кол-во участников, получивших «не зачёт»</w:t>
            </w:r>
          </w:p>
        </w:tc>
      </w:tr>
      <w:tr w:rsidR="0005001D" w:rsidRPr="002D5C7F" w:rsidTr="0005001D">
        <w:tc>
          <w:tcPr>
            <w:tcW w:w="1628" w:type="dxa"/>
          </w:tcPr>
          <w:p w:rsidR="0005001D" w:rsidRPr="002D5C7F" w:rsidRDefault="0005001D" w:rsidP="0005001D">
            <w:pPr>
              <w:jc w:val="center"/>
            </w:pPr>
            <w:r w:rsidRPr="002D5C7F">
              <w:t>472</w:t>
            </w:r>
          </w:p>
        </w:tc>
        <w:tc>
          <w:tcPr>
            <w:tcW w:w="1658" w:type="dxa"/>
          </w:tcPr>
          <w:p w:rsidR="0005001D" w:rsidRPr="002D5C7F" w:rsidRDefault="0005001D" w:rsidP="0005001D">
            <w:pPr>
              <w:jc w:val="center"/>
            </w:pPr>
            <w:r w:rsidRPr="002D5C7F">
              <w:t>467</w:t>
            </w:r>
          </w:p>
        </w:tc>
        <w:tc>
          <w:tcPr>
            <w:tcW w:w="2894" w:type="dxa"/>
          </w:tcPr>
          <w:p w:rsidR="0005001D" w:rsidRPr="002D5C7F" w:rsidRDefault="0005001D" w:rsidP="0005001D">
            <w:pPr>
              <w:jc w:val="both"/>
            </w:pPr>
            <w:r w:rsidRPr="002D5C7F">
              <w:t>1 (</w:t>
            </w:r>
            <w:r w:rsidRPr="00904F3C">
              <w:rPr>
                <w:b/>
              </w:rPr>
              <w:t>Дробышева Т.А..</w:t>
            </w:r>
            <w:r w:rsidRPr="002D5C7F">
              <w:t xml:space="preserve"> – беременность 8 месяцев)</w:t>
            </w:r>
          </w:p>
        </w:tc>
        <w:tc>
          <w:tcPr>
            <w:tcW w:w="1617" w:type="dxa"/>
          </w:tcPr>
          <w:p w:rsidR="0005001D" w:rsidRPr="002D5C7F" w:rsidRDefault="0005001D" w:rsidP="0005001D">
            <w:pPr>
              <w:jc w:val="center"/>
            </w:pPr>
            <w:r w:rsidRPr="002D5C7F">
              <w:t>5</w:t>
            </w:r>
          </w:p>
        </w:tc>
        <w:tc>
          <w:tcPr>
            <w:tcW w:w="1773" w:type="dxa"/>
          </w:tcPr>
          <w:p w:rsidR="0005001D" w:rsidRPr="002D5C7F" w:rsidRDefault="0005001D" w:rsidP="0005001D">
            <w:pPr>
              <w:ind w:left="45"/>
              <w:jc w:val="center"/>
            </w:pPr>
            <w:r>
              <w:t>5</w:t>
            </w:r>
          </w:p>
        </w:tc>
      </w:tr>
    </w:tbl>
    <w:p w:rsidR="0005001D" w:rsidRDefault="0005001D" w:rsidP="00031788">
      <w:pPr>
        <w:ind w:firstLine="709"/>
        <w:jc w:val="both"/>
        <w:rPr>
          <w:sz w:val="28"/>
          <w:szCs w:val="28"/>
        </w:rPr>
      </w:pPr>
      <w:r w:rsidRPr="007651A1">
        <w:rPr>
          <w:b/>
          <w:sz w:val="28"/>
          <w:szCs w:val="28"/>
        </w:rPr>
        <w:t>8 декабря</w:t>
      </w:r>
      <w:r>
        <w:rPr>
          <w:sz w:val="28"/>
          <w:szCs w:val="28"/>
        </w:rPr>
        <w:t xml:space="preserve"> </w:t>
      </w:r>
      <w:r w:rsidRPr="00021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организовано участие обучающихся 10 – 11 классов в </w:t>
      </w:r>
      <w:proofErr w:type="spellStart"/>
      <w:r w:rsidRPr="00021F9B">
        <w:rPr>
          <w:sz w:val="28"/>
          <w:szCs w:val="28"/>
        </w:rPr>
        <w:t>профориентационн</w:t>
      </w:r>
      <w:r>
        <w:rPr>
          <w:sz w:val="28"/>
          <w:szCs w:val="28"/>
        </w:rPr>
        <w:t>ой</w:t>
      </w:r>
      <w:proofErr w:type="spellEnd"/>
      <w:r w:rsidRPr="00021F9B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е</w:t>
      </w:r>
      <w:r w:rsidRPr="00021F9B">
        <w:rPr>
          <w:sz w:val="28"/>
          <w:szCs w:val="28"/>
        </w:rPr>
        <w:t xml:space="preserve"> на базе центра одаренных детей «Поиск»</w:t>
      </w:r>
      <w:r>
        <w:rPr>
          <w:sz w:val="28"/>
          <w:szCs w:val="28"/>
        </w:rPr>
        <w:t xml:space="preserve"> с представителями </w:t>
      </w:r>
      <w:proofErr w:type="spellStart"/>
      <w:proofErr w:type="gramStart"/>
      <w:r>
        <w:rPr>
          <w:sz w:val="28"/>
          <w:szCs w:val="28"/>
        </w:rPr>
        <w:t>С-ПбГУ</w:t>
      </w:r>
      <w:proofErr w:type="spellEnd"/>
      <w:proofErr w:type="gramEnd"/>
      <w:r>
        <w:rPr>
          <w:sz w:val="28"/>
          <w:szCs w:val="28"/>
        </w:rPr>
        <w:t>;</w:t>
      </w:r>
    </w:p>
    <w:p w:rsidR="0005001D" w:rsidRPr="00021F9B" w:rsidRDefault="0005001D" w:rsidP="00031788">
      <w:pPr>
        <w:ind w:firstLine="709"/>
        <w:jc w:val="both"/>
        <w:rPr>
          <w:sz w:val="28"/>
          <w:szCs w:val="28"/>
        </w:rPr>
      </w:pPr>
      <w:r w:rsidRPr="007651A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7651A1">
        <w:rPr>
          <w:b/>
          <w:sz w:val="28"/>
          <w:szCs w:val="28"/>
        </w:rPr>
        <w:t>декабря</w:t>
      </w:r>
      <w:r>
        <w:rPr>
          <w:sz w:val="28"/>
          <w:szCs w:val="28"/>
        </w:rPr>
        <w:t xml:space="preserve"> организовано участие обучающихся 10 – 11 классов в </w:t>
      </w:r>
      <w:proofErr w:type="spellStart"/>
      <w:r w:rsidRPr="00021F9B">
        <w:rPr>
          <w:sz w:val="28"/>
          <w:szCs w:val="28"/>
        </w:rPr>
        <w:t>профориентационн</w:t>
      </w:r>
      <w:r>
        <w:rPr>
          <w:sz w:val="28"/>
          <w:szCs w:val="28"/>
        </w:rPr>
        <w:t>ой</w:t>
      </w:r>
      <w:proofErr w:type="spellEnd"/>
      <w:r w:rsidRPr="00021F9B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е</w:t>
      </w:r>
      <w:r w:rsidRPr="00021F9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базе </w:t>
      </w:r>
      <w:r w:rsidRPr="00021F9B">
        <w:rPr>
          <w:sz w:val="28"/>
          <w:szCs w:val="28"/>
        </w:rPr>
        <w:t>МБОУ СОШ № 18 с представителями АГПУ</w:t>
      </w:r>
      <w:r>
        <w:rPr>
          <w:sz w:val="28"/>
          <w:szCs w:val="28"/>
        </w:rPr>
        <w:t>;</w:t>
      </w:r>
    </w:p>
    <w:p w:rsidR="0005001D" w:rsidRDefault="0005001D" w:rsidP="00031788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643E03">
        <w:rPr>
          <w:b/>
          <w:i/>
          <w:sz w:val="28"/>
          <w:szCs w:val="28"/>
        </w:rPr>
        <w:t xml:space="preserve"> декабря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организовано участие родителей (законных представителей) обучающихся 11 классов</w:t>
      </w:r>
      <w:r w:rsidRPr="002D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(34 чел.) в </w:t>
      </w:r>
      <w:r w:rsidRPr="002D5C7F">
        <w:rPr>
          <w:sz w:val="28"/>
          <w:szCs w:val="28"/>
        </w:rPr>
        <w:t>краево</w:t>
      </w:r>
      <w:r>
        <w:rPr>
          <w:sz w:val="28"/>
          <w:szCs w:val="28"/>
        </w:rPr>
        <w:t>м</w:t>
      </w:r>
      <w:r w:rsidRPr="002D5C7F">
        <w:rPr>
          <w:sz w:val="28"/>
          <w:szCs w:val="28"/>
        </w:rPr>
        <w:t xml:space="preserve"> родительско</w:t>
      </w:r>
      <w:r>
        <w:rPr>
          <w:sz w:val="28"/>
          <w:szCs w:val="28"/>
        </w:rPr>
        <w:t>м</w:t>
      </w:r>
      <w:r w:rsidRPr="002D5C7F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 xml:space="preserve">и </w:t>
      </w:r>
      <w:r w:rsidRPr="002D5C7F">
        <w:rPr>
          <w:sz w:val="28"/>
          <w:szCs w:val="28"/>
        </w:rPr>
        <w:t xml:space="preserve">(в режиме ВКС)  по вопросам проведения ГИА </w:t>
      </w:r>
      <w:r>
        <w:rPr>
          <w:sz w:val="28"/>
          <w:szCs w:val="28"/>
        </w:rPr>
        <w:t>–11;</w:t>
      </w:r>
    </w:p>
    <w:p w:rsidR="0005001D" w:rsidRDefault="0005001D" w:rsidP="00031788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</w:t>
      </w:r>
      <w:r w:rsidRPr="00643E03">
        <w:rPr>
          <w:b/>
          <w:i/>
          <w:sz w:val="28"/>
          <w:szCs w:val="28"/>
        </w:rPr>
        <w:t xml:space="preserve"> декабря</w:t>
      </w:r>
      <w:r>
        <w:rPr>
          <w:b/>
          <w:i/>
          <w:sz w:val="28"/>
          <w:szCs w:val="28"/>
        </w:rPr>
        <w:t xml:space="preserve"> </w:t>
      </w:r>
      <w:r w:rsidRPr="002D5C7F">
        <w:rPr>
          <w:sz w:val="28"/>
          <w:szCs w:val="28"/>
        </w:rPr>
        <w:t xml:space="preserve">проведено инструктивное совещание с руководителями </w:t>
      </w:r>
      <w:r>
        <w:rPr>
          <w:sz w:val="28"/>
          <w:szCs w:val="28"/>
        </w:rPr>
        <w:t>ОУ о проведении репетиционных работ ЕГЭ по математике (БУ), ОГЭ по русскому языку;</w:t>
      </w:r>
    </w:p>
    <w:p w:rsidR="0043761E" w:rsidRPr="00850777" w:rsidRDefault="0043761E" w:rsidP="00031788">
      <w:pPr>
        <w:pStyle w:val="a3"/>
        <w:ind w:firstLine="709"/>
        <w:jc w:val="both"/>
        <w:rPr>
          <w:szCs w:val="28"/>
        </w:rPr>
      </w:pPr>
      <w:r w:rsidRPr="00850777">
        <w:rPr>
          <w:b/>
          <w:i/>
          <w:szCs w:val="28"/>
        </w:rPr>
        <w:t>14 декабря</w:t>
      </w:r>
      <w:r w:rsidRPr="00850777">
        <w:rPr>
          <w:szCs w:val="28"/>
        </w:rPr>
        <w:t xml:space="preserve"> </w:t>
      </w:r>
      <w:r w:rsidR="0026016B">
        <w:rPr>
          <w:szCs w:val="28"/>
        </w:rPr>
        <w:t xml:space="preserve">приняли </w:t>
      </w:r>
      <w:r w:rsidRPr="00850777">
        <w:rPr>
          <w:szCs w:val="28"/>
        </w:rPr>
        <w:t>участие в публичных слушаниях по бюджету города Невинномысска.</w:t>
      </w:r>
    </w:p>
    <w:p w:rsidR="00031788" w:rsidRPr="00850777" w:rsidRDefault="00031788" w:rsidP="00031788">
      <w:pPr>
        <w:ind w:firstLine="709"/>
        <w:jc w:val="both"/>
        <w:rPr>
          <w:color w:val="000000"/>
          <w:sz w:val="28"/>
          <w:szCs w:val="28"/>
        </w:rPr>
      </w:pPr>
      <w:r w:rsidRPr="00850777">
        <w:rPr>
          <w:b/>
          <w:i/>
          <w:sz w:val="28"/>
          <w:szCs w:val="28"/>
        </w:rPr>
        <w:t xml:space="preserve">15 декабря </w:t>
      </w:r>
      <w:r w:rsidRPr="00850777">
        <w:rPr>
          <w:sz w:val="28"/>
          <w:szCs w:val="28"/>
        </w:rPr>
        <w:t xml:space="preserve">организовано участие педагогов ОУ, родителей детей-инвалидов </w:t>
      </w:r>
      <w:r w:rsidRPr="00850777">
        <w:rPr>
          <w:color w:val="000000"/>
          <w:sz w:val="28"/>
          <w:szCs w:val="28"/>
        </w:rPr>
        <w:t xml:space="preserve">в </w:t>
      </w:r>
      <w:r w:rsidRPr="00850777">
        <w:rPr>
          <w:sz w:val="28"/>
          <w:szCs w:val="28"/>
        </w:rPr>
        <w:t xml:space="preserve">семинаре-практикуме </w:t>
      </w:r>
      <w:r w:rsidRPr="00850777">
        <w:rPr>
          <w:color w:val="000000"/>
          <w:sz w:val="28"/>
          <w:szCs w:val="28"/>
        </w:rPr>
        <w:t xml:space="preserve">по теме «Особенности формирования духовно-нравственных ценностей у детей с особыми образовательными </w:t>
      </w:r>
      <w:r w:rsidRPr="00850777">
        <w:rPr>
          <w:color w:val="000000"/>
          <w:sz w:val="28"/>
          <w:szCs w:val="28"/>
        </w:rPr>
        <w:lastRenderedPageBreak/>
        <w:t xml:space="preserve">потребностями в условиях реализации федеральных государственных образовательных стандартов образования обучающихся с ограниченными возможностями здоровья» </w:t>
      </w:r>
      <w:r w:rsidRPr="00850777">
        <w:rPr>
          <w:sz w:val="28"/>
          <w:szCs w:val="28"/>
        </w:rPr>
        <w:t>на базе ГКОУ</w:t>
      </w:r>
      <w:r w:rsidRPr="00850777">
        <w:rPr>
          <w:color w:val="000000"/>
          <w:sz w:val="28"/>
          <w:szCs w:val="28"/>
        </w:rPr>
        <w:t xml:space="preserve"> «Специальная (коррекционная) общеобразовательная школа-интернат №23».</w:t>
      </w:r>
    </w:p>
    <w:p w:rsidR="0005001D" w:rsidRPr="00850777" w:rsidRDefault="00031788" w:rsidP="00031788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031788">
        <w:rPr>
          <w:rFonts w:ascii="Times New Roman" w:hAnsi="Times New Roman"/>
          <w:b/>
          <w:i/>
          <w:sz w:val="28"/>
          <w:szCs w:val="28"/>
        </w:rPr>
        <w:t>20 декабря</w:t>
      </w:r>
      <w:r w:rsidR="0005001D" w:rsidRPr="0005001D">
        <w:rPr>
          <w:rFonts w:ascii="Times New Roman" w:hAnsi="Times New Roman"/>
          <w:sz w:val="28"/>
          <w:szCs w:val="28"/>
        </w:rPr>
        <w:t xml:space="preserve"> Проверка МБОУ СОШ № 15 города Невинномысска на тему «Создание условий, гарантирующих охрану и укрепление здоровья </w:t>
      </w:r>
      <w:r w:rsidR="0005001D" w:rsidRPr="00850777">
        <w:rPr>
          <w:rFonts w:ascii="Times New Roman" w:hAnsi="Times New Roman"/>
          <w:sz w:val="28"/>
          <w:szCs w:val="28"/>
        </w:rPr>
        <w:t xml:space="preserve">детей и подростков» в ходе плановой комплексной проверки. </w:t>
      </w:r>
    </w:p>
    <w:p w:rsidR="00850777" w:rsidRPr="00850777" w:rsidRDefault="00850777" w:rsidP="00850777">
      <w:pPr>
        <w:ind w:firstLine="709"/>
        <w:jc w:val="both"/>
        <w:rPr>
          <w:sz w:val="28"/>
          <w:szCs w:val="28"/>
        </w:rPr>
      </w:pPr>
      <w:r w:rsidRPr="00850777">
        <w:rPr>
          <w:b/>
          <w:i/>
          <w:sz w:val="28"/>
          <w:szCs w:val="28"/>
        </w:rPr>
        <w:t xml:space="preserve">20 декабря </w:t>
      </w:r>
      <w:r w:rsidRPr="00850777">
        <w:rPr>
          <w:sz w:val="28"/>
          <w:szCs w:val="28"/>
        </w:rPr>
        <w:t>состоялось совещание руководителей ДОУ. Присутствовали 32 руководителя.</w:t>
      </w:r>
    </w:p>
    <w:p w:rsidR="00850777" w:rsidRPr="00850777" w:rsidRDefault="00850777" w:rsidP="00850777">
      <w:pPr>
        <w:pStyle w:val="1"/>
        <w:spacing w:before="0" w:after="168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50777">
        <w:rPr>
          <w:rFonts w:ascii="Times New Roman" w:hAnsi="Times New Roman"/>
          <w:i/>
          <w:sz w:val="28"/>
          <w:szCs w:val="28"/>
        </w:rPr>
        <w:t>21 декабря</w:t>
      </w:r>
      <w:r w:rsidRPr="00850777">
        <w:rPr>
          <w:rFonts w:ascii="Times New Roman" w:hAnsi="Times New Roman"/>
          <w:sz w:val="28"/>
          <w:szCs w:val="28"/>
        </w:rPr>
        <w:t xml:space="preserve"> </w:t>
      </w:r>
      <w:r w:rsidRPr="00850777">
        <w:rPr>
          <w:rFonts w:ascii="Times New Roman" w:hAnsi="Times New Roman"/>
          <w:b w:val="0"/>
          <w:sz w:val="28"/>
          <w:szCs w:val="28"/>
        </w:rPr>
        <w:t>состоялся вебинар по теме</w:t>
      </w:r>
      <w:r w:rsidRPr="00850777">
        <w:rPr>
          <w:rFonts w:ascii="Times New Roman" w:hAnsi="Times New Roman"/>
          <w:sz w:val="28"/>
          <w:szCs w:val="28"/>
        </w:rPr>
        <w:t xml:space="preserve"> </w:t>
      </w:r>
      <w:r w:rsidRPr="00850777">
        <w:rPr>
          <w:rFonts w:ascii="Times New Roman" w:hAnsi="Times New Roman"/>
          <w:b w:val="0"/>
          <w:bCs w:val="0"/>
          <w:sz w:val="28"/>
          <w:szCs w:val="28"/>
        </w:rPr>
        <w:t xml:space="preserve">«Учет контингента </w:t>
      </w:r>
      <w:proofErr w:type="gramStart"/>
      <w:r w:rsidRPr="00850777">
        <w:rPr>
          <w:rFonts w:ascii="Times New Roman" w:hAnsi="Times New Roman"/>
          <w:b w:val="0"/>
          <w:bCs w:val="0"/>
          <w:sz w:val="28"/>
          <w:szCs w:val="28"/>
        </w:rPr>
        <w:t>обучающихся</w:t>
      </w:r>
      <w:proofErr w:type="gramEnd"/>
      <w:r w:rsidRPr="00850777">
        <w:rPr>
          <w:rFonts w:ascii="Times New Roman" w:hAnsi="Times New Roman"/>
          <w:b w:val="0"/>
          <w:bCs w:val="0"/>
          <w:sz w:val="28"/>
          <w:szCs w:val="28"/>
        </w:rPr>
        <w:t xml:space="preserve"> в региональной межведомственной информационной системе «Регион: Контингент». Приняла участие ведущий специалист отдела дошкольного образования Петрова Т.А.</w:t>
      </w:r>
    </w:p>
    <w:p w:rsidR="0043761E" w:rsidRPr="00850777" w:rsidRDefault="0043761E" w:rsidP="00A33AB6">
      <w:pPr>
        <w:pStyle w:val="1"/>
        <w:spacing w:before="0" w:after="168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50777">
        <w:rPr>
          <w:rFonts w:ascii="Times New Roman" w:hAnsi="Times New Roman"/>
          <w:i/>
          <w:sz w:val="28"/>
          <w:szCs w:val="28"/>
        </w:rPr>
        <w:t>22 декабря</w:t>
      </w:r>
      <w:r w:rsidRPr="00850777">
        <w:rPr>
          <w:rFonts w:ascii="Times New Roman" w:hAnsi="Times New Roman"/>
          <w:sz w:val="28"/>
          <w:szCs w:val="28"/>
        </w:rPr>
        <w:t xml:space="preserve"> </w:t>
      </w:r>
      <w:r w:rsidRPr="00850777">
        <w:rPr>
          <w:rFonts w:ascii="Times New Roman" w:hAnsi="Times New Roman"/>
          <w:b w:val="0"/>
          <w:sz w:val="28"/>
          <w:szCs w:val="28"/>
        </w:rPr>
        <w:t>в рамках комплексной проверки проведена проверка МБОУ СОШ № 15. По итогам проверки готовится справка;</w:t>
      </w:r>
    </w:p>
    <w:p w:rsidR="0043761E" w:rsidRPr="00850777" w:rsidRDefault="0043761E" w:rsidP="00850777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850777">
        <w:rPr>
          <w:b/>
          <w:i/>
          <w:sz w:val="28"/>
          <w:szCs w:val="28"/>
        </w:rPr>
        <w:t xml:space="preserve">23 декабря </w:t>
      </w:r>
      <w:r w:rsidRPr="00850777">
        <w:rPr>
          <w:sz w:val="28"/>
          <w:szCs w:val="28"/>
        </w:rPr>
        <w:t>проведена проверка по вопросу обеспечения качества преподавания отдельных предметов в СОШ № 8. Посещены уроки: информатика и ИКТ – 8 класс, биология – 9 класс, алгебра – 11 класс. По итогам проверки готовится справка.</w:t>
      </w:r>
    </w:p>
    <w:p w:rsidR="00031788" w:rsidRDefault="00031788" w:rsidP="00031788">
      <w:pPr>
        <w:ind w:firstLine="709"/>
        <w:jc w:val="both"/>
        <w:rPr>
          <w:sz w:val="28"/>
          <w:szCs w:val="28"/>
        </w:rPr>
      </w:pPr>
      <w:r w:rsidRPr="008814A8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7</w:t>
      </w:r>
      <w:r w:rsidRPr="008814A8">
        <w:rPr>
          <w:b/>
          <w:i/>
          <w:sz w:val="28"/>
          <w:szCs w:val="28"/>
        </w:rPr>
        <w:t xml:space="preserve"> декабря</w:t>
      </w:r>
      <w:r w:rsidRPr="00EC0A62">
        <w:rPr>
          <w:b/>
          <w:sz w:val="28"/>
          <w:szCs w:val="28"/>
        </w:rPr>
        <w:t xml:space="preserve"> </w:t>
      </w:r>
      <w:r w:rsidRPr="000B5CDF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совещание с социальными педагогами общеобразовательных учреждений, рассмотрены вопросы:</w:t>
      </w:r>
    </w:p>
    <w:p w:rsidR="00031788" w:rsidRDefault="00031788" w:rsidP="0003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ФЗ № 120;</w:t>
      </w:r>
    </w:p>
    <w:p w:rsidR="00031788" w:rsidRDefault="00031788" w:rsidP="0003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мониторинга занятости детей состоящих на всех видах профилактического учёта, опекаемых детей  в каникулярный период;</w:t>
      </w:r>
    </w:p>
    <w:p w:rsidR="00031788" w:rsidRDefault="00031788" w:rsidP="00031788">
      <w:pPr>
        <w:ind w:firstLine="709"/>
        <w:jc w:val="both"/>
        <w:rPr>
          <w:sz w:val="28"/>
          <w:szCs w:val="28"/>
        </w:rPr>
      </w:pPr>
      <w:r w:rsidRPr="0000758C">
        <w:rPr>
          <w:sz w:val="28"/>
          <w:szCs w:val="28"/>
        </w:rPr>
        <w:t>- ведение отчетов ОУ по семьям находящихся в социально опасном положении.</w:t>
      </w:r>
    </w:p>
    <w:p w:rsidR="00031788" w:rsidRDefault="00031788" w:rsidP="0003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-сбор и свод информации для мониторинга по надзору по направлению</w:t>
      </w:r>
      <w:r w:rsidR="002601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001D" w:rsidRPr="00850777" w:rsidRDefault="0005001D" w:rsidP="00850777">
      <w:pPr>
        <w:ind w:firstLine="709"/>
        <w:jc w:val="both"/>
        <w:rPr>
          <w:sz w:val="28"/>
          <w:szCs w:val="28"/>
        </w:rPr>
      </w:pPr>
      <w:r w:rsidRPr="0005001D">
        <w:rPr>
          <w:b/>
          <w:i/>
          <w:sz w:val="28"/>
          <w:szCs w:val="28"/>
        </w:rPr>
        <w:t>28 декабря</w:t>
      </w:r>
      <w:r>
        <w:rPr>
          <w:sz w:val="28"/>
          <w:szCs w:val="28"/>
        </w:rPr>
        <w:t xml:space="preserve"> Проверка МКДОУ № 12 города Невинномысска на тему: </w:t>
      </w:r>
      <w:r w:rsidRPr="006F4002">
        <w:rPr>
          <w:sz w:val="28"/>
          <w:szCs w:val="28"/>
        </w:rPr>
        <w:t>«Создание условий, гарантирующих охрану  и укрепление здоровья детей. О</w:t>
      </w:r>
      <w:r w:rsidR="0026016B">
        <w:rPr>
          <w:sz w:val="28"/>
          <w:szCs w:val="28"/>
        </w:rPr>
        <w:t>рганизация питания</w:t>
      </w:r>
      <w:r w:rsidRPr="006F4002">
        <w:rPr>
          <w:sz w:val="28"/>
          <w:szCs w:val="28"/>
        </w:rPr>
        <w:t>»</w:t>
      </w:r>
      <w:r w:rsidR="0026016B">
        <w:rPr>
          <w:sz w:val="28"/>
          <w:szCs w:val="28"/>
        </w:rPr>
        <w:t>. В</w:t>
      </w:r>
      <w:r>
        <w:rPr>
          <w:sz w:val="28"/>
          <w:szCs w:val="28"/>
        </w:rPr>
        <w:t xml:space="preserve"> ход</w:t>
      </w:r>
      <w:r w:rsidR="0026016B">
        <w:rPr>
          <w:sz w:val="28"/>
          <w:szCs w:val="28"/>
        </w:rPr>
        <w:t>е плановой комплексной проверки:</w:t>
      </w:r>
    </w:p>
    <w:p w:rsidR="0043761E" w:rsidRPr="00CD5B64" w:rsidRDefault="0043761E" w:rsidP="00031788">
      <w:pPr>
        <w:pStyle w:val="a3"/>
        <w:ind w:firstLine="709"/>
        <w:jc w:val="both"/>
        <w:rPr>
          <w:szCs w:val="28"/>
        </w:rPr>
      </w:pPr>
      <w:r w:rsidRPr="00CD5B64">
        <w:rPr>
          <w:szCs w:val="28"/>
        </w:rPr>
        <w:t>-рассмотрены и подписаны договора, представленные учебными заведениями.</w:t>
      </w:r>
    </w:p>
    <w:p w:rsidR="0043761E" w:rsidRPr="00CD5B64" w:rsidRDefault="0043761E" w:rsidP="00031788">
      <w:pPr>
        <w:pStyle w:val="25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CD5B64"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26016B">
        <w:rPr>
          <w:b w:val="0"/>
          <w:sz w:val="28"/>
          <w:szCs w:val="28"/>
        </w:rPr>
        <w:t xml:space="preserve">подготовлено </w:t>
      </w:r>
      <w:r w:rsidRPr="00CD5B64">
        <w:rPr>
          <w:b w:val="0"/>
          <w:sz w:val="28"/>
          <w:szCs w:val="28"/>
        </w:rPr>
        <w:t>Положени</w:t>
      </w:r>
      <w:r w:rsidR="0026016B">
        <w:rPr>
          <w:b w:val="0"/>
          <w:sz w:val="28"/>
          <w:szCs w:val="28"/>
        </w:rPr>
        <w:t>е</w:t>
      </w:r>
      <w:r w:rsidRPr="00CD5B64">
        <w:rPr>
          <w:b w:val="0"/>
          <w:sz w:val="28"/>
          <w:szCs w:val="28"/>
        </w:rPr>
        <w:t xml:space="preserve"> «Об общественном совете по проведению независимой оценки качества образовательной деятельности организаций, осуществляющих образовательную деятельность и оказания услуг организациями культуры на территории города Невинномысска</w:t>
      </w:r>
      <w:proofErr w:type="gramStart"/>
      <w:r w:rsidRPr="00CD5B64">
        <w:rPr>
          <w:b w:val="0"/>
          <w:sz w:val="28"/>
          <w:szCs w:val="28"/>
        </w:rPr>
        <w:t>.»</w:t>
      </w:r>
      <w:proofErr w:type="gramEnd"/>
    </w:p>
    <w:p w:rsidR="0043761E" w:rsidRPr="00CD5B64" w:rsidRDefault="0043761E" w:rsidP="00031788">
      <w:pPr>
        <w:pStyle w:val="a3"/>
        <w:ind w:firstLine="709"/>
        <w:jc w:val="both"/>
        <w:rPr>
          <w:spacing w:val="-1"/>
          <w:szCs w:val="28"/>
        </w:rPr>
      </w:pPr>
      <w:r w:rsidRPr="00CD5B64">
        <w:rPr>
          <w:szCs w:val="28"/>
        </w:rPr>
        <w:t>- направлены в г</w:t>
      </w:r>
      <w:proofErr w:type="gramStart"/>
      <w:r w:rsidRPr="00CD5B64">
        <w:rPr>
          <w:szCs w:val="28"/>
        </w:rPr>
        <w:t>.С</w:t>
      </w:r>
      <w:proofErr w:type="gramEnd"/>
      <w:r w:rsidRPr="00CD5B64">
        <w:rPr>
          <w:szCs w:val="28"/>
        </w:rPr>
        <w:t xml:space="preserve">таврополь (МО и МП СК) результаты </w:t>
      </w:r>
      <w:r w:rsidRPr="00CD5B64">
        <w:rPr>
          <w:spacing w:val="-1"/>
          <w:szCs w:val="28"/>
        </w:rPr>
        <w:t>социологического исследования, посвященного изучению привычек и убеждений граждан России;</w:t>
      </w:r>
    </w:p>
    <w:p w:rsidR="0043761E" w:rsidRPr="00CD5B64" w:rsidRDefault="0043761E" w:rsidP="00031788">
      <w:pPr>
        <w:pStyle w:val="a3"/>
        <w:ind w:firstLine="709"/>
        <w:jc w:val="both"/>
        <w:rPr>
          <w:szCs w:val="28"/>
        </w:rPr>
      </w:pPr>
      <w:r w:rsidRPr="00CD5B64">
        <w:rPr>
          <w:spacing w:val="-1"/>
          <w:szCs w:val="28"/>
        </w:rPr>
        <w:t>- направлены в г</w:t>
      </w:r>
      <w:proofErr w:type="gramStart"/>
      <w:r w:rsidRPr="00CD5B64">
        <w:rPr>
          <w:spacing w:val="-1"/>
          <w:szCs w:val="28"/>
        </w:rPr>
        <w:t>.С</w:t>
      </w:r>
      <w:proofErr w:type="gramEnd"/>
      <w:r w:rsidRPr="00CD5B64">
        <w:rPr>
          <w:spacing w:val="-1"/>
          <w:szCs w:val="28"/>
        </w:rPr>
        <w:t xml:space="preserve">таврополь </w:t>
      </w:r>
      <w:r w:rsidRPr="00CD5B64">
        <w:rPr>
          <w:szCs w:val="28"/>
        </w:rPr>
        <w:t xml:space="preserve">(ГБУ ДО КЦРТ Д и Ю имени Ю.А. Гагарина) </w:t>
      </w:r>
      <w:r w:rsidRPr="00CD5B64">
        <w:rPr>
          <w:spacing w:val="-1"/>
          <w:szCs w:val="28"/>
        </w:rPr>
        <w:t>материалы</w:t>
      </w:r>
      <w:r w:rsidRPr="00CD5B64">
        <w:rPr>
          <w:szCs w:val="28"/>
        </w:rPr>
        <w:t xml:space="preserve"> конкурса «Школа территория здоровья»;</w:t>
      </w:r>
    </w:p>
    <w:p w:rsidR="0043761E" w:rsidRPr="00CD5B64" w:rsidRDefault="0043761E" w:rsidP="00031788">
      <w:pPr>
        <w:pStyle w:val="a3"/>
        <w:ind w:firstLine="709"/>
        <w:jc w:val="both"/>
        <w:rPr>
          <w:szCs w:val="28"/>
        </w:rPr>
      </w:pPr>
      <w:r w:rsidRPr="00CD5B64">
        <w:rPr>
          <w:szCs w:val="28"/>
        </w:rPr>
        <w:t xml:space="preserve">- подготовлена информация по исполнении комплексного плана по устранению недостатков и нарушений, выявленных в ходе изучения </w:t>
      </w:r>
      <w:r w:rsidRPr="00CD5B64">
        <w:rPr>
          <w:szCs w:val="28"/>
        </w:rPr>
        <w:lastRenderedPageBreak/>
        <w:t>положения дел и оказания практической помощи органам местного самоуправления муници</w:t>
      </w:r>
      <w:r w:rsidRPr="00CD5B64">
        <w:rPr>
          <w:szCs w:val="28"/>
        </w:rPr>
        <w:softHyphen/>
        <w:t xml:space="preserve">пального образования городского округа - города Невинномысска Ставропольского края за 2014 год и первое полугодие 2015 года. </w:t>
      </w:r>
    </w:p>
    <w:p w:rsidR="0043761E" w:rsidRPr="00CD5B64" w:rsidRDefault="0043761E" w:rsidP="000317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- подготовлены и направлены в МО и МПСК документы для формирования резерва педагогических работников для работы в </w:t>
      </w:r>
      <w:proofErr w:type="spellStart"/>
      <w:r w:rsidRPr="00CD5B64">
        <w:rPr>
          <w:sz w:val="28"/>
          <w:szCs w:val="28"/>
        </w:rPr>
        <w:t>заграншколах</w:t>
      </w:r>
      <w:proofErr w:type="spellEnd"/>
      <w:r w:rsidRPr="00CD5B64">
        <w:rPr>
          <w:sz w:val="28"/>
          <w:szCs w:val="28"/>
        </w:rPr>
        <w:t>. Документы представили 2 педагога (СОШ № 18, гимназия № 10 ЛИК);</w:t>
      </w:r>
    </w:p>
    <w:p w:rsidR="0043761E" w:rsidRPr="00CD5B64" w:rsidRDefault="0043761E" w:rsidP="000317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5B64">
        <w:rPr>
          <w:sz w:val="28"/>
          <w:szCs w:val="28"/>
        </w:rPr>
        <w:t>- подготовлена информация для министерства образования о количестве педагогов, принявших участие в тестировании на предмет владения содержанием программ по модулям курса: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7"/>
        <w:gridCol w:w="1613"/>
        <w:gridCol w:w="2241"/>
        <w:gridCol w:w="2176"/>
        <w:gridCol w:w="1923"/>
      </w:tblGrid>
      <w:tr w:rsidR="0043761E" w:rsidRPr="00B063EB" w:rsidTr="0043761E">
        <w:tc>
          <w:tcPr>
            <w:tcW w:w="1618" w:type="dxa"/>
            <w:vMerge w:val="restart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</w:pPr>
            <w:r w:rsidRPr="00B063EB">
              <w:t>Кол-во ОО</w:t>
            </w:r>
          </w:p>
        </w:tc>
        <w:tc>
          <w:tcPr>
            <w:tcW w:w="1613" w:type="dxa"/>
            <w:vMerge w:val="restart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</w:pPr>
            <w:r w:rsidRPr="00B063EB">
              <w:t>Всего педагогов, принявших участие в тестировании</w:t>
            </w:r>
          </w:p>
        </w:tc>
        <w:tc>
          <w:tcPr>
            <w:tcW w:w="6340" w:type="dxa"/>
            <w:gridSpan w:val="3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</w:pPr>
            <w:r w:rsidRPr="00B063EB">
              <w:t>из них</w:t>
            </w:r>
          </w:p>
        </w:tc>
      </w:tr>
      <w:tr w:rsidR="0043761E" w:rsidRPr="00B063EB" w:rsidTr="0043761E">
        <w:tc>
          <w:tcPr>
            <w:tcW w:w="1618" w:type="dxa"/>
            <w:vMerge/>
          </w:tcPr>
          <w:p w:rsidR="0043761E" w:rsidRPr="00B063EB" w:rsidRDefault="0043761E" w:rsidP="0043761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43761E" w:rsidRPr="00B063EB" w:rsidRDefault="0043761E" w:rsidP="0043761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</w:pPr>
            <w:r w:rsidRPr="00B063EB">
              <w:t>Основы мировых религиозных культур</w:t>
            </w:r>
          </w:p>
        </w:tc>
        <w:tc>
          <w:tcPr>
            <w:tcW w:w="2176" w:type="dxa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</w:pPr>
            <w:r w:rsidRPr="00B063EB">
              <w:t xml:space="preserve">Основы </w:t>
            </w:r>
          </w:p>
          <w:p w:rsidR="0043761E" w:rsidRPr="00B063EB" w:rsidRDefault="0043761E" w:rsidP="0043761E">
            <w:pPr>
              <w:tabs>
                <w:tab w:val="left" w:pos="567"/>
              </w:tabs>
              <w:jc w:val="center"/>
            </w:pPr>
            <w:r w:rsidRPr="00B063EB">
              <w:t xml:space="preserve">светской </w:t>
            </w:r>
          </w:p>
          <w:p w:rsidR="0043761E" w:rsidRPr="00B063EB" w:rsidRDefault="0043761E" w:rsidP="0043761E">
            <w:pPr>
              <w:tabs>
                <w:tab w:val="left" w:pos="567"/>
              </w:tabs>
              <w:jc w:val="center"/>
            </w:pPr>
            <w:r w:rsidRPr="00B063EB">
              <w:t>этики</w:t>
            </w:r>
          </w:p>
        </w:tc>
        <w:tc>
          <w:tcPr>
            <w:tcW w:w="1923" w:type="dxa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</w:pPr>
            <w:r w:rsidRPr="00B063EB">
              <w:t>Основы православной культуры</w:t>
            </w:r>
          </w:p>
        </w:tc>
      </w:tr>
      <w:tr w:rsidR="0043761E" w:rsidRPr="00B063EB" w:rsidTr="0043761E">
        <w:tc>
          <w:tcPr>
            <w:tcW w:w="1618" w:type="dxa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B063E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13" w:type="dxa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B063EB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241" w:type="dxa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B063E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76" w:type="dxa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B063E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23" w:type="dxa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B063EB">
              <w:rPr>
                <w:b/>
                <w:sz w:val="28"/>
                <w:szCs w:val="28"/>
              </w:rPr>
              <w:t>23</w:t>
            </w:r>
          </w:p>
        </w:tc>
      </w:tr>
    </w:tbl>
    <w:p w:rsidR="0043761E" w:rsidRDefault="0043761E" w:rsidP="0043761E">
      <w:pPr>
        <w:pStyle w:val="a3"/>
        <w:ind w:firstLine="709"/>
        <w:jc w:val="both"/>
        <w:rPr>
          <w:szCs w:val="28"/>
        </w:rPr>
      </w:pPr>
    </w:p>
    <w:p w:rsidR="0043761E" w:rsidRPr="00CD5B64" w:rsidRDefault="0043761E" w:rsidP="0043761E">
      <w:pPr>
        <w:pStyle w:val="a3"/>
        <w:ind w:firstLine="709"/>
        <w:jc w:val="both"/>
        <w:rPr>
          <w:szCs w:val="28"/>
        </w:rPr>
      </w:pPr>
      <w:r w:rsidRPr="00CD5B64">
        <w:rPr>
          <w:szCs w:val="28"/>
        </w:rPr>
        <w:t>- подготовлена информация (для свода) по профилактике терроризма и экстремизма.</w:t>
      </w:r>
    </w:p>
    <w:p w:rsidR="0043761E" w:rsidRPr="00CD5B64" w:rsidRDefault="0043761E" w:rsidP="0043761E">
      <w:pPr>
        <w:pStyle w:val="a3"/>
        <w:ind w:firstLine="709"/>
        <w:jc w:val="both"/>
        <w:rPr>
          <w:szCs w:val="28"/>
        </w:rPr>
      </w:pPr>
      <w:r w:rsidRPr="00CD5B64">
        <w:rPr>
          <w:szCs w:val="28"/>
        </w:rPr>
        <w:t xml:space="preserve">- проведена Комплексная проверка в </w:t>
      </w:r>
      <w:r w:rsidR="0026016B">
        <w:rPr>
          <w:szCs w:val="28"/>
        </w:rPr>
        <w:t>МКДОУ № 12 «Аленький цветочек».</w:t>
      </w:r>
    </w:p>
    <w:p w:rsidR="0043761E" w:rsidRPr="00CD5B64" w:rsidRDefault="0043761E" w:rsidP="0043761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5B64">
        <w:rPr>
          <w:sz w:val="28"/>
          <w:szCs w:val="28"/>
        </w:rPr>
        <w:t>- подготовлены сводные таблицы форм МО региональных проверочных работ по биологии (5 классы); русскому языку, математике, информатики и ИКТ (7 классы);</w:t>
      </w:r>
    </w:p>
    <w:p w:rsidR="0043761E" w:rsidRPr="00CD5B64" w:rsidRDefault="0043761E" w:rsidP="0043761E">
      <w:pPr>
        <w:pStyle w:val="a3"/>
        <w:ind w:firstLine="709"/>
        <w:jc w:val="both"/>
        <w:rPr>
          <w:szCs w:val="28"/>
        </w:rPr>
      </w:pPr>
      <w:r w:rsidRPr="00CD5B64">
        <w:rPr>
          <w:szCs w:val="28"/>
        </w:rPr>
        <w:t xml:space="preserve">Ведется работа: </w:t>
      </w:r>
    </w:p>
    <w:p w:rsidR="0043761E" w:rsidRPr="00CD5B64" w:rsidRDefault="0043761E" w:rsidP="0043761E">
      <w:pPr>
        <w:pStyle w:val="a3"/>
        <w:ind w:firstLine="709"/>
        <w:jc w:val="both"/>
        <w:rPr>
          <w:szCs w:val="28"/>
        </w:rPr>
      </w:pPr>
      <w:r w:rsidRPr="00CD5B64">
        <w:rPr>
          <w:szCs w:val="28"/>
        </w:rPr>
        <w:t>- по подготовке годового отчета управления образования;</w:t>
      </w:r>
    </w:p>
    <w:p w:rsidR="0043761E" w:rsidRPr="004C5F55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sz w:val="28"/>
          <w:szCs w:val="28"/>
        </w:rPr>
        <w:t>- по сбору информации ОО по проведению анкетирования «Качество оказания муниципал</w:t>
      </w:r>
      <w:r w:rsidR="0026016B">
        <w:rPr>
          <w:sz w:val="28"/>
          <w:szCs w:val="28"/>
        </w:rPr>
        <w:t>ьных услуг в сфере образования»;</w:t>
      </w:r>
    </w:p>
    <w:p w:rsidR="0043761E" w:rsidRPr="00031788" w:rsidRDefault="0043761E" w:rsidP="000317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31788">
        <w:rPr>
          <w:sz w:val="28"/>
          <w:szCs w:val="28"/>
        </w:rPr>
        <w:t>- в рамках комплексной проверки проведена проверка МБОУ СОШ № 15. По итогам проверки подготовлена справка;</w:t>
      </w:r>
    </w:p>
    <w:p w:rsidR="0043761E" w:rsidRPr="00031788" w:rsidRDefault="0043761E" w:rsidP="00031788">
      <w:pPr>
        <w:pStyle w:val="a3"/>
        <w:ind w:firstLine="709"/>
        <w:jc w:val="both"/>
        <w:rPr>
          <w:szCs w:val="28"/>
        </w:rPr>
      </w:pPr>
      <w:r w:rsidRPr="00031788">
        <w:rPr>
          <w:szCs w:val="28"/>
        </w:rPr>
        <w:t>- ве</w:t>
      </w:r>
      <w:r w:rsidR="0026016B">
        <w:rPr>
          <w:szCs w:val="28"/>
        </w:rPr>
        <w:t>лась</w:t>
      </w:r>
      <w:r w:rsidRPr="00031788">
        <w:rPr>
          <w:szCs w:val="28"/>
        </w:rPr>
        <w:t xml:space="preserve"> работа: по обработке информации ОО по итогам анкетирования «Качество оказания муниципальных услуг в сфере образования».</w:t>
      </w:r>
    </w:p>
    <w:p w:rsidR="0043761E" w:rsidRPr="00031788" w:rsidRDefault="0043761E" w:rsidP="00031788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031788">
        <w:rPr>
          <w:sz w:val="28"/>
          <w:szCs w:val="28"/>
        </w:rPr>
        <w:t>- проведена методическая  проверка в МБДОУ № 29 «Медвежонок».</w:t>
      </w:r>
    </w:p>
    <w:p w:rsidR="0005001D" w:rsidRPr="00031788" w:rsidRDefault="0005001D" w:rsidP="00031788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031788">
        <w:rPr>
          <w:rFonts w:ascii="Times New Roman" w:hAnsi="Times New Roman"/>
          <w:sz w:val="28"/>
          <w:szCs w:val="28"/>
        </w:rPr>
        <w:t xml:space="preserve">- </w:t>
      </w:r>
      <w:r w:rsidR="006D6325">
        <w:rPr>
          <w:rFonts w:ascii="Times New Roman" w:hAnsi="Times New Roman"/>
          <w:sz w:val="28"/>
          <w:szCs w:val="28"/>
        </w:rPr>
        <w:t>подготовлен а</w:t>
      </w:r>
      <w:r w:rsidRPr="00031788">
        <w:rPr>
          <w:rFonts w:ascii="Times New Roman" w:hAnsi="Times New Roman"/>
          <w:sz w:val="28"/>
          <w:szCs w:val="28"/>
        </w:rPr>
        <w:t>нализ отчетов по питанию МДОУ города Невинномысска и составление общего отчета норм продуктов за ноябр</w:t>
      </w:r>
      <w:r w:rsidR="006D6325">
        <w:rPr>
          <w:rFonts w:ascii="Times New Roman" w:hAnsi="Times New Roman"/>
          <w:sz w:val="28"/>
          <w:szCs w:val="28"/>
        </w:rPr>
        <w:t>ь месяц;</w:t>
      </w:r>
    </w:p>
    <w:p w:rsidR="0005001D" w:rsidRPr="00031788" w:rsidRDefault="0005001D" w:rsidP="00031788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031788">
        <w:rPr>
          <w:rFonts w:ascii="Times New Roman" w:hAnsi="Times New Roman"/>
          <w:sz w:val="28"/>
          <w:szCs w:val="28"/>
        </w:rPr>
        <w:t xml:space="preserve">- </w:t>
      </w:r>
      <w:r w:rsidR="006D6325">
        <w:rPr>
          <w:rFonts w:ascii="Times New Roman" w:hAnsi="Times New Roman"/>
          <w:sz w:val="28"/>
          <w:szCs w:val="28"/>
        </w:rPr>
        <w:t>подготовлена и</w:t>
      </w:r>
      <w:r w:rsidRPr="00031788">
        <w:rPr>
          <w:rFonts w:ascii="Times New Roman" w:hAnsi="Times New Roman"/>
          <w:sz w:val="28"/>
          <w:szCs w:val="28"/>
        </w:rPr>
        <w:t>нформация о проделанной работе по устранению выявленных ошибок  контрольно-счетной палаты города Невинномысска в ходе проверки в дошкольных образовательных учреждениях. Отработка выявленных ошибок с руководителями дошкольных образовательных учреждений.</w:t>
      </w:r>
    </w:p>
    <w:p w:rsidR="0005001D" w:rsidRPr="00031788" w:rsidRDefault="0005001D" w:rsidP="00031788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788">
        <w:rPr>
          <w:rFonts w:ascii="Times New Roman" w:hAnsi="Times New Roman"/>
          <w:sz w:val="28"/>
          <w:szCs w:val="28"/>
        </w:rPr>
        <w:t xml:space="preserve">- </w:t>
      </w:r>
      <w:r w:rsidR="006D6325">
        <w:rPr>
          <w:rFonts w:ascii="Times New Roman" w:hAnsi="Times New Roman"/>
          <w:sz w:val="28"/>
          <w:szCs w:val="28"/>
        </w:rPr>
        <w:t>о</w:t>
      </w:r>
      <w:r w:rsidRPr="00031788">
        <w:rPr>
          <w:rFonts w:ascii="Times New Roman" w:hAnsi="Times New Roman"/>
          <w:sz w:val="28"/>
          <w:szCs w:val="28"/>
        </w:rPr>
        <w:t>бработ</w:t>
      </w:r>
      <w:r w:rsidR="006D6325">
        <w:rPr>
          <w:rFonts w:ascii="Times New Roman" w:hAnsi="Times New Roman"/>
          <w:sz w:val="28"/>
          <w:szCs w:val="28"/>
        </w:rPr>
        <w:t>ана</w:t>
      </w:r>
      <w:r w:rsidRPr="00031788">
        <w:rPr>
          <w:rFonts w:ascii="Times New Roman" w:hAnsi="Times New Roman"/>
          <w:sz w:val="28"/>
          <w:szCs w:val="28"/>
        </w:rPr>
        <w:t xml:space="preserve"> информаци</w:t>
      </w:r>
      <w:r w:rsidR="006D6325">
        <w:rPr>
          <w:rFonts w:ascii="Times New Roman" w:hAnsi="Times New Roman"/>
          <w:sz w:val="28"/>
          <w:szCs w:val="28"/>
        </w:rPr>
        <w:t>я</w:t>
      </w:r>
      <w:r w:rsidRPr="00031788">
        <w:rPr>
          <w:rFonts w:ascii="Times New Roman" w:hAnsi="Times New Roman"/>
          <w:sz w:val="28"/>
          <w:szCs w:val="28"/>
        </w:rPr>
        <w:t xml:space="preserve"> предоставленной МДОУ и МБОУ СОШ города Невинномысска,  по закупке новогодних подарков родительскими </w:t>
      </w:r>
      <w:r w:rsidRPr="00031788">
        <w:rPr>
          <w:rFonts w:ascii="Times New Roman" w:hAnsi="Times New Roman"/>
          <w:sz w:val="28"/>
          <w:szCs w:val="28"/>
        </w:rPr>
        <w:lastRenderedPageBreak/>
        <w:t xml:space="preserve">комитетами, для вручения учащимся на новогодних мероприятиях в учебном учреждении. </w:t>
      </w:r>
      <w:proofErr w:type="gramEnd"/>
    </w:p>
    <w:p w:rsidR="0005001D" w:rsidRPr="00031788" w:rsidRDefault="0005001D" w:rsidP="00031788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788">
        <w:rPr>
          <w:rFonts w:ascii="Times New Roman" w:hAnsi="Times New Roman"/>
          <w:sz w:val="28"/>
          <w:szCs w:val="28"/>
        </w:rPr>
        <w:t xml:space="preserve">- </w:t>
      </w:r>
      <w:r w:rsidR="006D6325">
        <w:rPr>
          <w:rFonts w:ascii="Times New Roman" w:hAnsi="Times New Roman"/>
          <w:sz w:val="28"/>
          <w:szCs w:val="28"/>
        </w:rPr>
        <w:t>с</w:t>
      </w:r>
      <w:r w:rsidRPr="00031788">
        <w:rPr>
          <w:rFonts w:ascii="Times New Roman" w:hAnsi="Times New Roman"/>
          <w:sz w:val="28"/>
          <w:szCs w:val="28"/>
        </w:rPr>
        <w:t>оставлен общ</w:t>
      </w:r>
      <w:r w:rsidR="006D6325">
        <w:rPr>
          <w:rFonts w:ascii="Times New Roman" w:hAnsi="Times New Roman"/>
          <w:sz w:val="28"/>
          <w:szCs w:val="28"/>
        </w:rPr>
        <w:t>ий</w:t>
      </w:r>
      <w:r w:rsidRPr="00031788">
        <w:rPr>
          <w:rFonts w:ascii="Times New Roman" w:hAnsi="Times New Roman"/>
          <w:sz w:val="28"/>
          <w:szCs w:val="28"/>
        </w:rPr>
        <w:t xml:space="preserve"> спис</w:t>
      </w:r>
      <w:r w:rsidR="006D6325">
        <w:rPr>
          <w:rFonts w:ascii="Times New Roman" w:hAnsi="Times New Roman"/>
          <w:sz w:val="28"/>
          <w:szCs w:val="28"/>
        </w:rPr>
        <w:t>ок</w:t>
      </w:r>
      <w:r w:rsidRPr="00031788">
        <w:rPr>
          <w:rFonts w:ascii="Times New Roman" w:hAnsi="Times New Roman"/>
          <w:sz w:val="28"/>
          <w:szCs w:val="28"/>
        </w:rPr>
        <w:t xml:space="preserve"> поставщиков и кондитерских изделий входящие в состав подарков закупаемых родительскими комитетами в МДОУ и МБОУ СОШ города Невинномысска,  для вручения учащимся на территории учебного учреждения в момент проведения новогодних мероприятий, для территориального отдела управления федеральной службы по надзору в сфере защиты прав потребителей благополучия  человека по Ставропольскому краю в городе Невинномысске.</w:t>
      </w:r>
      <w:proofErr w:type="gramEnd"/>
    </w:p>
    <w:p w:rsidR="0005001D" w:rsidRDefault="0005001D" w:rsidP="00050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25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 план мероприятий по улучшению демографической ситуации в Ставропольском крае на 2016-2020 год, в пункте «Разговор о правильном питании» в образовательных организациях города Невинномысска.</w:t>
      </w:r>
    </w:p>
    <w:p w:rsidR="0005001D" w:rsidRDefault="0005001D" w:rsidP="0003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25">
        <w:rPr>
          <w:sz w:val="28"/>
          <w:szCs w:val="28"/>
        </w:rPr>
        <w:t xml:space="preserve">проведена </w:t>
      </w:r>
      <w:r w:rsidRPr="009B75F4">
        <w:rPr>
          <w:sz w:val="28"/>
          <w:szCs w:val="28"/>
        </w:rPr>
        <w:t xml:space="preserve">работа по формированию </w:t>
      </w:r>
      <w:r w:rsidRPr="00E65DD0">
        <w:rPr>
          <w:sz w:val="28"/>
          <w:szCs w:val="28"/>
        </w:rPr>
        <w:t>региональн</w:t>
      </w:r>
      <w:r>
        <w:rPr>
          <w:sz w:val="28"/>
          <w:szCs w:val="28"/>
        </w:rPr>
        <w:t>ой</w:t>
      </w:r>
      <w:r w:rsidRPr="00E65DD0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E65DD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E65DD0">
        <w:rPr>
          <w:sz w:val="28"/>
          <w:szCs w:val="28"/>
        </w:rPr>
        <w:t xml:space="preserve"> обеспечения проведения государственной итоговой аттестации </w:t>
      </w:r>
      <w:proofErr w:type="gramStart"/>
      <w:r w:rsidRPr="00E65DD0">
        <w:rPr>
          <w:sz w:val="28"/>
          <w:szCs w:val="28"/>
        </w:rPr>
        <w:t>обучающихся</w:t>
      </w:r>
      <w:proofErr w:type="gramEnd"/>
      <w:r w:rsidRPr="00E65DD0">
        <w:rPr>
          <w:sz w:val="28"/>
          <w:szCs w:val="28"/>
        </w:rPr>
        <w:t xml:space="preserve">, освоивших основные образовательные программы </w:t>
      </w:r>
      <w:r>
        <w:rPr>
          <w:sz w:val="28"/>
          <w:szCs w:val="28"/>
        </w:rPr>
        <w:t xml:space="preserve">основного общего образования и </w:t>
      </w:r>
      <w:r w:rsidRPr="002C517B">
        <w:rPr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>;</w:t>
      </w:r>
    </w:p>
    <w:p w:rsidR="0005001D" w:rsidRPr="00E62933" w:rsidRDefault="0005001D" w:rsidP="00031788">
      <w:pPr>
        <w:ind w:firstLine="709"/>
        <w:jc w:val="both"/>
        <w:rPr>
          <w:sz w:val="28"/>
          <w:szCs w:val="28"/>
        </w:rPr>
      </w:pPr>
      <w:r w:rsidRPr="002A34B1">
        <w:rPr>
          <w:sz w:val="28"/>
          <w:szCs w:val="28"/>
        </w:rPr>
        <w:t xml:space="preserve">- </w:t>
      </w:r>
      <w:r w:rsidR="006D6325">
        <w:rPr>
          <w:sz w:val="28"/>
          <w:szCs w:val="28"/>
        </w:rPr>
        <w:t xml:space="preserve">прошли </w:t>
      </w:r>
      <w:r w:rsidRPr="002A34B1">
        <w:rPr>
          <w:sz w:val="28"/>
          <w:szCs w:val="28"/>
        </w:rPr>
        <w:t>мероприятия по организации участия обучающихся в региональном этапе всероссийской олимпиады школьников с 11 января по 22 февраля 2017 г. (196 обучающихся);</w:t>
      </w:r>
    </w:p>
    <w:p w:rsidR="0005001D" w:rsidRDefault="0005001D" w:rsidP="0003178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25"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t xml:space="preserve">сбор информации о </w:t>
      </w:r>
      <w:r w:rsidRPr="00334F0C">
        <w:rPr>
          <w:sz w:val="28"/>
          <w:szCs w:val="28"/>
        </w:rPr>
        <w:t>занятости детей состоящих на всех видах учета, опекаемых детей</w:t>
      </w:r>
      <w:r w:rsidRPr="004C45E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период зимних каникул;</w:t>
      </w:r>
    </w:p>
    <w:p w:rsidR="0005001D" w:rsidRPr="0096292F" w:rsidRDefault="0005001D" w:rsidP="000317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D0A3D">
        <w:rPr>
          <w:sz w:val="28"/>
          <w:szCs w:val="28"/>
        </w:rPr>
        <w:t xml:space="preserve">редактирование и обновление </w:t>
      </w:r>
      <w:proofErr w:type="gramStart"/>
      <w:r w:rsidRPr="003D0A3D">
        <w:rPr>
          <w:sz w:val="28"/>
          <w:szCs w:val="28"/>
        </w:rPr>
        <w:t xml:space="preserve">сайта управления образования администрации </w:t>
      </w:r>
      <w:r w:rsidRPr="0096292F">
        <w:rPr>
          <w:sz w:val="28"/>
          <w:szCs w:val="28"/>
        </w:rPr>
        <w:t>города Невинномысска</w:t>
      </w:r>
      <w:proofErr w:type="gramEnd"/>
      <w:r w:rsidRPr="0096292F">
        <w:rPr>
          <w:sz w:val="28"/>
          <w:szCs w:val="28"/>
        </w:rPr>
        <w:t xml:space="preserve">; </w:t>
      </w:r>
    </w:p>
    <w:p w:rsidR="0005001D" w:rsidRDefault="0005001D" w:rsidP="00031788">
      <w:pPr>
        <w:pStyle w:val="a4"/>
        <w:ind w:left="0" w:firstLine="709"/>
        <w:jc w:val="both"/>
        <w:rPr>
          <w:szCs w:val="28"/>
        </w:rPr>
      </w:pPr>
      <w:proofErr w:type="gramStart"/>
      <w:r w:rsidRPr="0096292F">
        <w:rPr>
          <w:szCs w:val="28"/>
        </w:rPr>
        <w:t>- проводился мониторинг заболеваемости обучающихся, всего гриппом и ОРВИ больны   1236 человек, что составляет 10,7% общего количества обучающихся;</w:t>
      </w:r>
      <w:proofErr w:type="gramEnd"/>
    </w:p>
    <w:p w:rsidR="0005001D" w:rsidRPr="00AE530A" w:rsidRDefault="0005001D" w:rsidP="0003178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E530A">
        <w:rPr>
          <w:sz w:val="28"/>
          <w:szCs w:val="28"/>
        </w:rPr>
        <w:t xml:space="preserve">одготовлен список иностранных граждан и лиц без гражданства, обучающихся в общеобразовательных </w:t>
      </w:r>
      <w:r w:rsidRPr="0090013C">
        <w:rPr>
          <w:sz w:val="28"/>
          <w:szCs w:val="28"/>
        </w:rPr>
        <w:t>учреждениях (всего</w:t>
      </w:r>
      <w:r>
        <w:rPr>
          <w:sz w:val="28"/>
          <w:szCs w:val="28"/>
        </w:rPr>
        <w:t xml:space="preserve"> 90</w:t>
      </w:r>
      <w:r w:rsidRPr="0090013C">
        <w:rPr>
          <w:sz w:val="28"/>
          <w:szCs w:val="28"/>
        </w:rPr>
        <w:t xml:space="preserve"> чел.);</w:t>
      </w:r>
      <w:r w:rsidRPr="00AE530A">
        <w:rPr>
          <w:sz w:val="28"/>
          <w:szCs w:val="28"/>
        </w:rPr>
        <w:t xml:space="preserve"> </w:t>
      </w:r>
    </w:p>
    <w:p w:rsidR="0005001D" w:rsidRPr="00AE530A" w:rsidRDefault="0005001D" w:rsidP="00031788">
      <w:pPr>
        <w:suppressAutoHyphens/>
        <w:ind w:firstLine="709"/>
        <w:jc w:val="both"/>
        <w:rPr>
          <w:sz w:val="28"/>
          <w:szCs w:val="28"/>
        </w:rPr>
      </w:pPr>
      <w:r w:rsidRPr="0090013C">
        <w:rPr>
          <w:sz w:val="28"/>
          <w:szCs w:val="28"/>
        </w:rPr>
        <w:t>- подготовлены списки о занятости детей состоящих на всех видах учета – 5</w:t>
      </w:r>
      <w:r>
        <w:rPr>
          <w:sz w:val="28"/>
          <w:szCs w:val="28"/>
        </w:rPr>
        <w:t>8</w:t>
      </w:r>
      <w:r w:rsidRPr="00A33AB6">
        <w:rPr>
          <w:sz w:val="28"/>
          <w:szCs w:val="28"/>
        </w:rPr>
        <w:t xml:space="preserve"> </w:t>
      </w:r>
      <w:r w:rsidRPr="0090013C">
        <w:rPr>
          <w:sz w:val="28"/>
          <w:szCs w:val="28"/>
        </w:rPr>
        <w:t>человек, опекаемых детей –198 человек в период зимних каникул.</w:t>
      </w:r>
    </w:p>
    <w:p w:rsidR="0005001D" w:rsidRPr="002167B3" w:rsidRDefault="0005001D" w:rsidP="00031788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  <w:r w:rsidRPr="00CD36B5">
        <w:rPr>
          <w:b/>
          <w:i/>
          <w:sz w:val="28"/>
          <w:szCs w:val="28"/>
        </w:rPr>
        <w:t>Подготовлено</w:t>
      </w:r>
      <w:r>
        <w:rPr>
          <w:b/>
          <w:i/>
          <w:sz w:val="28"/>
          <w:szCs w:val="28"/>
        </w:rPr>
        <w:t>:</w:t>
      </w:r>
    </w:p>
    <w:p w:rsidR="0005001D" w:rsidRDefault="0005001D" w:rsidP="0005001D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spellStart"/>
      <w:r>
        <w:rPr>
          <w:sz w:val="28"/>
          <w:szCs w:val="28"/>
        </w:rPr>
        <w:t>предпрофильного</w:t>
      </w:r>
      <w:proofErr w:type="spellEnd"/>
      <w:r>
        <w:rPr>
          <w:sz w:val="28"/>
          <w:szCs w:val="28"/>
        </w:rPr>
        <w:t>, профильного обучения и углубленного изучения отдельных предметов</w:t>
      </w:r>
    </w:p>
    <w:p w:rsidR="0005001D" w:rsidRDefault="0005001D" w:rsidP="0005001D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информация о работе групп продленного дня (по классам и часам)</w:t>
      </w:r>
    </w:p>
    <w:p w:rsidR="0005001D" w:rsidRPr="00E62933" w:rsidRDefault="0005001D" w:rsidP="0005001D">
      <w:pPr>
        <w:numPr>
          <w:ilvl w:val="0"/>
          <w:numId w:val="28"/>
        </w:numPr>
        <w:jc w:val="both"/>
        <w:rPr>
          <w:sz w:val="28"/>
          <w:szCs w:val="28"/>
        </w:rPr>
      </w:pPr>
      <w:r w:rsidRPr="00E62933">
        <w:rPr>
          <w:sz w:val="28"/>
          <w:szCs w:val="28"/>
        </w:rPr>
        <w:t>информация об итогах проведения муниципального этапа всероссийской олимпиады школьников;</w:t>
      </w:r>
    </w:p>
    <w:p w:rsidR="0005001D" w:rsidRDefault="0005001D" w:rsidP="0005001D">
      <w:pPr>
        <w:numPr>
          <w:ilvl w:val="0"/>
          <w:numId w:val="28"/>
        </w:numPr>
        <w:jc w:val="both"/>
        <w:rPr>
          <w:sz w:val="28"/>
          <w:szCs w:val="28"/>
        </w:rPr>
      </w:pPr>
      <w:r w:rsidRPr="00E62933">
        <w:rPr>
          <w:sz w:val="28"/>
          <w:szCs w:val="28"/>
        </w:rPr>
        <w:t>заявка на участие в региональном этапе все</w:t>
      </w:r>
      <w:r>
        <w:rPr>
          <w:sz w:val="28"/>
          <w:szCs w:val="28"/>
        </w:rPr>
        <w:t>российской олимпиады школьников.</w:t>
      </w:r>
    </w:p>
    <w:p w:rsidR="00031788" w:rsidRDefault="0080192F" w:rsidP="00801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1788">
        <w:rPr>
          <w:sz w:val="28"/>
          <w:szCs w:val="28"/>
        </w:rPr>
        <w:t xml:space="preserve">«Количество победителей и призеров всероссийской олимпиады школьников  всех образовательных организаций </w:t>
      </w:r>
      <w:proofErr w:type="gramStart"/>
      <w:r w:rsidR="00031788">
        <w:rPr>
          <w:sz w:val="28"/>
          <w:szCs w:val="28"/>
        </w:rPr>
        <w:t>г</w:t>
      </w:r>
      <w:proofErr w:type="gramEnd"/>
      <w:r w:rsidR="00031788">
        <w:rPr>
          <w:sz w:val="28"/>
          <w:szCs w:val="28"/>
        </w:rPr>
        <w:t>. Невинномысска за 2013-14,2014-15, 2015-16.</w:t>
      </w:r>
    </w:p>
    <w:p w:rsidR="00031788" w:rsidRPr="00C4277D" w:rsidRDefault="00031788" w:rsidP="00801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77D">
        <w:rPr>
          <w:sz w:val="28"/>
          <w:szCs w:val="28"/>
        </w:rPr>
        <w:t>подготов</w:t>
      </w:r>
      <w:r w:rsidR="006D6325">
        <w:rPr>
          <w:sz w:val="28"/>
          <w:szCs w:val="28"/>
        </w:rPr>
        <w:t>лена</w:t>
      </w:r>
      <w:r w:rsidRPr="00C4277D">
        <w:rPr>
          <w:sz w:val="28"/>
          <w:szCs w:val="28"/>
        </w:rPr>
        <w:t xml:space="preserve"> справк</w:t>
      </w:r>
      <w:r w:rsidR="006D6325">
        <w:rPr>
          <w:sz w:val="28"/>
          <w:szCs w:val="28"/>
        </w:rPr>
        <w:t>а</w:t>
      </w:r>
      <w:r w:rsidRPr="00C4277D">
        <w:rPr>
          <w:sz w:val="28"/>
          <w:szCs w:val="28"/>
        </w:rPr>
        <w:t xml:space="preserve">  по итогу проведенной тематической проверки МБОУ СОШ № 2 по направлению «Дополнительное </w:t>
      </w:r>
      <w:r>
        <w:rPr>
          <w:sz w:val="28"/>
          <w:szCs w:val="28"/>
        </w:rPr>
        <w:t>образован</w:t>
      </w:r>
      <w:r w:rsidRPr="00C4277D">
        <w:rPr>
          <w:sz w:val="28"/>
          <w:szCs w:val="28"/>
        </w:rPr>
        <w:t>ие»</w:t>
      </w:r>
      <w:r w:rsidR="0080192F">
        <w:rPr>
          <w:sz w:val="28"/>
          <w:szCs w:val="28"/>
        </w:rPr>
        <w:t>.</w:t>
      </w:r>
    </w:p>
    <w:p w:rsidR="00850777" w:rsidRPr="00C54517" w:rsidRDefault="00850777" w:rsidP="00850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54517">
        <w:rPr>
          <w:b/>
          <w:sz w:val="28"/>
          <w:szCs w:val="28"/>
        </w:rPr>
        <w:t xml:space="preserve"> </w:t>
      </w:r>
      <w:r w:rsidRPr="00C54517">
        <w:rPr>
          <w:sz w:val="28"/>
          <w:szCs w:val="28"/>
        </w:rPr>
        <w:t>подготовлены отчеты по устранению недостатков и нарушений, выявленных в ходе изучения положения дел и оказания практической помощи органам местного самоуправления муниципального образования городского округа – города Невинномысска Ставропольского края</w:t>
      </w:r>
      <w:r w:rsidRPr="00C54517">
        <w:t xml:space="preserve"> </w:t>
      </w:r>
      <w:r w:rsidRPr="00C54517">
        <w:rPr>
          <w:sz w:val="28"/>
          <w:szCs w:val="28"/>
        </w:rPr>
        <w:t>в решении вопросов местного значения</w:t>
      </w:r>
      <w:r>
        <w:rPr>
          <w:sz w:val="28"/>
          <w:szCs w:val="28"/>
        </w:rPr>
        <w:t>;</w:t>
      </w:r>
    </w:p>
    <w:p w:rsidR="00850777" w:rsidRPr="00B04BA4" w:rsidRDefault="00850777" w:rsidP="00850777">
      <w:pPr>
        <w:jc w:val="both"/>
        <w:rPr>
          <w:sz w:val="28"/>
          <w:szCs w:val="28"/>
        </w:rPr>
      </w:pPr>
      <w:r w:rsidRPr="00B04BA4">
        <w:rPr>
          <w:sz w:val="28"/>
          <w:szCs w:val="28"/>
        </w:rPr>
        <w:t xml:space="preserve">- консультированию и предварительной проверке программ развития МДОУ № </w:t>
      </w:r>
      <w:r>
        <w:rPr>
          <w:sz w:val="28"/>
          <w:szCs w:val="28"/>
        </w:rPr>
        <w:t>24,25,23</w:t>
      </w:r>
      <w:r w:rsidRPr="00B04BA4">
        <w:rPr>
          <w:sz w:val="28"/>
          <w:szCs w:val="28"/>
        </w:rPr>
        <w:t>,</w:t>
      </w:r>
      <w:r>
        <w:rPr>
          <w:sz w:val="28"/>
          <w:szCs w:val="28"/>
        </w:rPr>
        <w:t>29,</w:t>
      </w:r>
      <w:r w:rsidRPr="00B04BA4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B04BA4">
        <w:rPr>
          <w:sz w:val="28"/>
          <w:szCs w:val="28"/>
        </w:rPr>
        <w:t xml:space="preserve">, </w:t>
      </w:r>
      <w:r>
        <w:rPr>
          <w:sz w:val="28"/>
          <w:szCs w:val="28"/>
        </w:rPr>
        <w:t>49</w:t>
      </w:r>
      <w:r w:rsidRPr="00B04BA4">
        <w:rPr>
          <w:sz w:val="28"/>
          <w:szCs w:val="28"/>
        </w:rPr>
        <w:t>, 48</w:t>
      </w:r>
      <w:r>
        <w:rPr>
          <w:sz w:val="28"/>
          <w:szCs w:val="28"/>
        </w:rPr>
        <w:t>,50</w:t>
      </w:r>
      <w:r w:rsidRPr="00B04BA4">
        <w:rPr>
          <w:sz w:val="28"/>
          <w:szCs w:val="28"/>
        </w:rPr>
        <w:t>;</w:t>
      </w:r>
    </w:p>
    <w:p w:rsidR="00850777" w:rsidRDefault="00850777" w:rsidP="00850777">
      <w:pPr>
        <w:ind w:firstLine="708"/>
        <w:jc w:val="both"/>
        <w:rPr>
          <w:sz w:val="28"/>
          <w:szCs w:val="28"/>
        </w:rPr>
      </w:pPr>
      <w:r w:rsidRPr="00B04BA4">
        <w:rPr>
          <w:sz w:val="28"/>
          <w:szCs w:val="28"/>
        </w:rPr>
        <w:t>- еженедельно производи</w:t>
      </w:r>
      <w:r w:rsidR="006D6325">
        <w:rPr>
          <w:sz w:val="28"/>
          <w:szCs w:val="28"/>
        </w:rPr>
        <w:t>лась</w:t>
      </w:r>
      <w:r w:rsidRPr="00B04BA4">
        <w:rPr>
          <w:sz w:val="28"/>
          <w:szCs w:val="28"/>
        </w:rPr>
        <w:t xml:space="preserve">  выгрузка в региональной системе «Аверс. Регион. Контингент»: </w:t>
      </w:r>
    </w:p>
    <w:p w:rsidR="00850777" w:rsidRPr="00B04BA4" w:rsidRDefault="00850777" w:rsidP="0085077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проведено исправление ошибок в Электронной очереди;</w:t>
      </w:r>
    </w:p>
    <w:p w:rsidR="00850777" w:rsidRPr="00B04BA4" w:rsidRDefault="00850777" w:rsidP="00850777">
      <w:pPr>
        <w:ind w:firstLine="708"/>
        <w:jc w:val="both"/>
        <w:rPr>
          <w:sz w:val="28"/>
          <w:szCs w:val="28"/>
        </w:rPr>
      </w:pPr>
      <w:r w:rsidRPr="00B04BA4">
        <w:rPr>
          <w:sz w:val="28"/>
          <w:szCs w:val="28"/>
        </w:rPr>
        <w:t xml:space="preserve"> - проведена проверка данных регионального сегмента межведомственной системе учета детей дошкольного возраста. В региональную систему выгружено 35 ДОУ, 6</w:t>
      </w:r>
      <w:r>
        <w:rPr>
          <w:sz w:val="28"/>
          <w:szCs w:val="28"/>
        </w:rPr>
        <w:t>741ребенок</w:t>
      </w:r>
      <w:r w:rsidRPr="00B04BA4">
        <w:rPr>
          <w:sz w:val="28"/>
          <w:szCs w:val="28"/>
        </w:rPr>
        <w:t>.</w:t>
      </w:r>
    </w:p>
    <w:p w:rsidR="00850777" w:rsidRDefault="00850777" w:rsidP="00850777">
      <w:pPr>
        <w:ind w:firstLine="709"/>
        <w:jc w:val="both"/>
        <w:rPr>
          <w:sz w:val="28"/>
          <w:szCs w:val="28"/>
        </w:rPr>
      </w:pPr>
      <w:r w:rsidRPr="00B04BA4">
        <w:rPr>
          <w:sz w:val="28"/>
          <w:szCs w:val="28"/>
        </w:rPr>
        <w:t>- проведена корректировка дублированных записей в системе Аверс: Регион. Контингент;</w:t>
      </w:r>
    </w:p>
    <w:p w:rsidR="00850777" w:rsidRPr="006C4ACC" w:rsidRDefault="00850777" w:rsidP="00850777">
      <w:pPr>
        <w:jc w:val="both"/>
        <w:rPr>
          <w:sz w:val="28"/>
          <w:szCs w:val="28"/>
        </w:rPr>
      </w:pPr>
      <w:r w:rsidRPr="006C4A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проводилось </w:t>
      </w:r>
      <w:r w:rsidRPr="006C4ACC">
        <w:rPr>
          <w:sz w:val="28"/>
          <w:szCs w:val="28"/>
        </w:rPr>
        <w:t>консультировани</w:t>
      </w:r>
      <w:r>
        <w:rPr>
          <w:sz w:val="28"/>
          <w:szCs w:val="28"/>
        </w:rPr>
        <w:t>е</w:t>
      </w:r>
      <w:r w:rsidRPr="006C4ACC">
        <w:rPr>
          <w:sz w:val="28"/>
          <w:szCs w:val="28"/>
        </w:rPr>
        <w:t xml:space="preserve"> и предварительн</w:t>
      </w:r>
      <w:r>
        <w:rPr>
          <w:sz w:val="28"/>
          <w:szCs w:val="28"/>
        </w:rPr>
        <w:t>ая</w:t>
      </w:r>
      <w:r w:rsidRPr="006C4AC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="006D6325">
        <w:rPr>
          <w:sz w:val="28"/>
          <w:szCs w:val="28"/>
        </w:rPr>
        <w:t xml:space="preserve"> программ развития МДОУ.</w:t>
      </w:r>
    </w:p>
    <w:p w:rsidR="00850777" w:rsidRPr="00275147" w:rsidRDefault="00850777" w:rsidP="00850777">
      <w:pPr>
        <w:ind w:firstLine="708"/>
        <w:jc w:val="both"/>
        <w:rPr>
          <w:sz w:val="28"/>
          <w:szCs w:val="28"/>
        </w:rPr>
      </w:pPr>
      <w:r w:rsidRPr="00275147">
        <w:rPr>
          <w:sz w:val="28"/>
          <w:szCs w:val="28"/>
        </w:rPr>
        <w:t>Подготовлен отчет по выполнению дорожной карты за 2016 год, в которой основным показателе</w:t>
      </w:r>
      <w:r>
        <w:rPr>
          <w:sz w:val="28"/>
          <w:szCs w:val="28"/>
        </w:rPr>
        <w:t>м является снижение очередности</w:t>
      </w:r>
      <w:r w:rsidRPr="00275147">
        <w:rPr>
          <w:sz w:val="28"/>
          <w:szCs w:val="28"/>
        </w:rPr>
        <w:t>, в том числе детей в возрасте с 3 до 7 лет.</w:t>
      </w:r>
    </w:p>
    <w:p w:rsidR="00850777" w:rsidRPr="00275147" w:rsidRDefault="00850777" w:rsidP="00850777">
      <w:pPr>
        <w:ind w:firstLine="851"/>
        <w:jc w:val="both"/>
        <w:rPr>
          <w:sz w:val="28"/>
          <w:szCs w:val="28"/>
        </w:rPr>
      </w:pPr>
      <w:r w:rsidRPr="00275147">
        <w:rPr>
          <w:sz w:val="28"/>
          <w:szCs w:val="28"/>
        </w:rPr>
        <w:t>Создание в 2013-2016 годах 214</w:t>
      </w:r>
      <w:r>
        <w:rPr>
          <w:sz w:val="28"/>
          <w:szCs w:val="28"/>
        </w:rPr>
        <w:t>-ти</w:t>
      </w:r>
      <w:r w:rsidRPr="00275147">
        <w:rPr>
          <w:sz w:val="28"/>
          <w:szCs w:val="28"/>
        </w:rPr>
        <w:t xml:space="preserve"> дополнительных мест в существующих группах МДОУ</w:t>
      </w:r>
      <w:r>
        <w:rPr>
          <w:sz w:val="28"/>
          <w:szCs w:val="28"/>
        </w:rPr>
        <w:t xml:space="preserve"> и </w:t>
      </w:r>
      <w:r w:rsidRPr="00275147">
        <w:rPr>
          <w:sz w:val="28"/>
          <w:szCs w:val="28"/>
        </w:rPr>
        <w:t xml:space="preserve"> 160 мест в МБДОУ № 3</w:t>
      </w:r>
      <w:r>
        <w:rPr>
          <w:sz w:val="28"/>
          <w:szCs w:val="28"/>
        </w:rPr>
        <w:t xml:space="preserve"> позволило</w:t>
      </w:r>
      <w:r w:rsidRPr="00275147">
        <w:rPr>
          <w:sz w:val="28"/>
          <w:szCs w:val="28"/>
        </w:rPr>
        <w:t xml:space="preserve"> снизить очередность в ДОУ города, несмотря на увеличение  количества детей в возрасте от 0 до 7 лет, проживающих в городе по данным статистики: </w:t>
      </w:r>
    </w:p>
    <w:p w:rsidR="00850777" w:rsidRPr="00275147" w:rsidRDefault="00850777" w:rsidP="00850777">
      <w:pPr>
        <w:ind w:firstLine="708"/>
        <w:jc w:val="both"/>
        <w:rPr>
          <w:sz w:val="28"/>
          <w:szCs w:val="28"/>
        </w:rPr>
      </w:pPr>
      <w:r w:rsidRPr="00275147">
        <w:rPr>
          <w:sz w:val="28"/>
          <w:szCs w:val="28"/>
        </w:rPr>
        <w:t>- на 01.01.2014 в городе проживало 10323 детей дошкольного возраста, очередность составила 2050 детей, из них детей с 3-х лет – 32;</w:t>
      </w:r>
    </w:p>
    <w:p w:rsidR="00850777" w:rsidRPr="00275147" w:rsidRDefault="00850777" w:rsidP="00850777">
      <w:pPr>
        <w:ind w:firstLine="708"/>
        <w:jc w:val="both"/>
        <w:rPr>
          <w:sz w:val="28"/>
          <w:szCs w:val="28"/>
        </w:rPr>
      </w:pPr>
      <w:r w:rsidRPr="00275147">
        <w:rPr>
          <w:sz w:val="28"/>
          <w:szCs w:val="28"/>
        </w:rPr>
        <w:t>- на 01.01.2015количество детей в городе – 10601, очередность – 1925 детей, из них старше 3-х лет – 18 детей;</w:t>
      </w:r>
    </w:p>
    <w:p w:rsidR="00850777" w:rsidRPr="00275147" w:rsidRDefault="00850777" w:rsidP="00850777">
      <w:pPr>
        <w:ind w:firstLine="708"/>
        <w:jc w:val="both"/>
        <w:rPr>
          <w:sz w:val="28"/>
          <w:szCs w:val="28"/>
        </w:rPr>
      </w:pPr>
      <w:r w:rsidRPr="00275147">
        <w:rPr>
          <w:sz w:val="28"/>
          <w:szCs w:val="28"/>
        </w:rPr>
        <w:t>- на 01.01.2016 - количество детей в городе – 11022, очередность – 1767</w:t>
      </w:r>
    </w:p>
    <w:p w:rsidR="00850777" w:rsidRPr="00275147" w:rsidRDefault="00850777" w:rsidP="00850777">
      <w:pPr>
        <w:jc w:val="both"/>
        <w:rPr>
          <w:sz w:val="28"/>
          <w:szCs w:val="28"/>
        </w:rPr>
      </w:pPr>
      <w:r w:rsidRPr="00275147">
        <w:rPr>
          <w:sz w:val="28"/>
          <w:szCs w:val="28"/>
        </w:rPr>
        <w:t>детей;</w:t>
      </w:r>
    </w:p>
    <w:p w:rsidR="00850777" w:rsidRPr="00275147" w:rsidRDefault="00850777" w:rsidP="00850777">
      <w:pPr>
        <w:ind w:firstLine="851"/>
        <w:jc w:val="both"/>
        <w:rPr>
          <w:sz w:val="28"/>
          <w:szCs w:val="28"/>
        </w:rPr>
      </w:pPr>
      <w:r w:rsidRPr="00275147">
        <w:rPr>
          <w:sz w:val="28"/>
          <w:szCs w:val="28"/>
        </w:rPr>
        <w:t>Снижение очередности в целом за 3 года на 283 ребенка, при этом  очередность детей в возрасте с 3-х лет отсутствует. Детям в возрасте с 3-х до7-ми лет путевка в детский сад выдается в день обращения.</w:t>
      </w:r>
    </w:p>
    <w:p w:rsidR="00850777" w:rsidRDefault="00850777" w:rsidP="00850777">
      <w:pPr>
        <w:ind w:firstLine="708"/>
        <w:jc w:val="both"/>
        <w:rPr>
          <w:sz w:val="28"/>
          <w:szCs w:val="28"/>
        </w:rPr>
      </w:pPr>
      <w:r w:rsidRPr="00275147">
        <w:t xml:space="preserve"> </w:t>
      </w:r>
      <w:r w:rsidRPr="00275147">
        <w:rPr>
          <w:sz w:val="28"/>
          <w:szCs w:val="28"/>
        </w:rPr>
        <w:t>Таким образом,  в рамках реализации Указа Президента Российской Федерации от 7 мая 2012 года № 599 «О мерах по реализации государственной политики в области образования и науки» в городе Невинномысске обеспечена 100 процентная доступность дошкольного образования для детей в возрасте от 3 до 7 лет.</w:t>
      </w:r>
    </w:p>
    <w:p w:rsidR="00850777" w:rsidRPr="003B0126" w:rsidRDefault="00850777" w:rsidP="00850777">
      <w:pPr>
        <w:ind w:firstLine="708"/>
        <w:jc w:val="both"/>
        <w:rPr>
          <w:sz w:val="28"/>
          <w:szCs w:val="28"/>
        </w:rPr>
      </w:pPr>
      <w:r w:rsidRPr="003B0126">
        <w:rPr>
          <w:sz w:val="28"/>
          <w:szCs w:val="28"/>
        </w:rPr>
        <w:t>Продолжается доукомплектование МДОУ с учетом пожелания родителей.  По состоянию на 15 декабря  более 200 свободных мест, в том числе более 50 мест для детей до 3-х лет, более 100  мест для детей с 3-х лет.</w:t>
      </w:r>
    </w:p>
    <w:p w:rsidR="00850777" w:rsidRPr="00930F10" w:rsidRDefault="00850777" w:rsidP="00850777">
      <w:pPr>
        <w:ind w:firstLine="709"/>
        <w:jc w:val="both"/>
        <w:rPr>
          <w:sz w:val="28"/>
          <w:szCs w:val="28"/>
        </w:rPr>
      </w:pPr>
      <w:r w:rsidRPr="00930F10">
        <w:rPr>
          <w:sz w:val="28"/>
          <w:szCs w:val="28"/>
        </w:rPr>
        <w:t>Проведено собеседование с каждым руководителем по сверке контингента в программе «Аверс:</w:t>
      </w:r>
      <w:r w:rsidR="00A33AB6">
        <w:rPr>
          <w:sz w:val="28"/>
          <w:szCs w:val="28"/>
        </w:rPr>
        <w:t xml:space="preserve"> </w:t>
      </w:r>
      <w:r w:rsidRPr="00930F10">
        <w:rPr>
          <w:sz w:val="28"/>
          <w:szCs w:val="28"/>
        </w:rPr>
        <w:t xml:space="preserve">Контингент»  на 31. 12.2016. </w:t>
      </w:r>
    </w:p>
    <w:p w:rsidR="00850777" w:rsidRPr="00930F10" w:rsidRDefault="00850777" w:rsidP="00850777">
      <w:pPr>
        <w:ind w:firstLine="708"/>
        <w:jc w:val="both"/>
        <w:rPr>
          <w:sz w:val="28"/>
          <w:szCs w:val="28"/>
        </w:rPr>
      </w:pPr>
      <w:r w:rsidRPr="00930F10">
        <w:rPr>
          <w:sz w:val="28"/>
          <w:szCs w:val="28"/>
        </w:rPr>
        <w:lastRenderedPageBreak/>
        <w:t xml:space="preserve">Заполнена сводная таблица  в разрезе каждого МДОУ для расчета субсидии по финансированию муниципального задания  на 2017 год. По состоянию на 31 декабря 2016 года  списочный состав МДОУ – 6495 детей, плановая численность по акту сверки  - 6452,  превышение  43 ребенка. </w:t>
      </w:r>
    </w:p>
    <w:p w:rsidR="00850777" w:rsidRDefault="00850777" w:rsidP="00850777">
      <w:pPr>
        <w:ind w:firstLine="708"/>
        <w:jc w:val="both"/>
        <w:rPr>
          <w:sz w:val="28"/>
          <w:szCs w:val="28"/>
        </w:rPr>
      </w:pPr>
      <w:r w:rsidRPr="00930F10">
        <w:rPr>
          <w:sz w:val="28"/>
          <w:szCs w:val="28"/>
        </w:rPr>
        <w:t>Подготовлен пакет документов (нормы питания, цены на 4 квартал, копии договоров, сертификатов соответствия и т.п.) на поста</w:t>
      </w:r>
      <w:r>
        <w:rPr>
          <w:sz w:val="28"/>
          <w:szCs w:val="28"/>
        </w:rPr>
        <w:t>вку молочной и мясной продукции</w:t>
      </w:r>
      <w:r w:rsidRPr="00930F10">
        <w:rPr>
          <w:sz w:val="28"/>
          <w:szCs w:val="28"/>
        </w:rPr>
        <w:t xml:space="preserve">. </w:t>
      </w:r>
    </w:p>
    <w:p w:rsidR="00850777" w:rsidRPr="0056014F" w:rsidRDefault="00850777" w:rsidP="00850777">
      <w:pPr>
        <w:ind w:firstLine="851"/>
        <w:jc w:val="both"/>
        <w:rPr>
          <w:b/>
          <w:sz w:val="28"/>
          <w:szCs w:val="28"/>
        </w:rPr>
      </w:pPr>
      <w:r w:rsidRPr="0056014F">
        <w:rPr>
          <w:sz w:val="28"/>
          <w:szCs w:val="28"/>
        </w:rPr>
        <w:t>Подготовлен ответ в</w:t>
      </w:r>
      <w:r w:rsidRPr="0056014F">
        <w:rPr>
          <w:b/>
          <w:sz w:val="28"/>
          <w:szCs w:val="28"/>
        </w:rPr>
        <w:t xml:space="preserve"> </w:t>
      </w:r>
      <w:r w:rsidRPr="0056014F">
        <w:rPr>
          <w:sz w:val="28"/>
          <w:szCs w:val="28"/>
        </w:rPr>
        <w:t>комитет Ставропольского края по пищевой и перерабатывающей промышленности, торговле и лицензированию</w:t>
      </w:r>
      <w:r w:rsidRPr="0056014F">
        <w:rPr>
          <w:b/>
          <w:sz w:val="28"/>
          <w:szCs w:val="28"/>
        </w:rPr>
        <w:t xml:space="preserve">  по </w:t>
      </w:r>
      <w:r w:rsidRPr="0056014F">
        <w:rPr>
          <w:sz w:val="28"/>
          <w:szCs w:val="28"/>
        </w:rPr>
        <w:t>исполнению решения краевой комиссии по усилению контроля, предупреждению и пресечению правонарушений и защите прав потребителей на рынке СК</w:t>
      </w:r>
    </w:p>
    <w:p w:rsidR="00850777" w:rsidRPr="00705283" w:rsidRDefault="00850777" w:rsidP="00850777">
      <w:pPr>
        <w:ind w:firstLine="708"/>
        <w:jc w:val="both"/>
        <w:rPr>
          <w:sz w:val="28"/>
          <w:szCs w:val="28"/>
        </w:rPr>
      </w:pPr>
      <w:r w:rsidRPr="00705283">
        <w:rPr>
          <w:sz w:val="28"/>
          <w:szCs w:val="28"/>
        </w:rPr>
        <w:t>- проведено 3 заседаний ТПМПК, обследовано 18 детей</w:t>
      </w:r>
    </w:p>
    <w:p w:rsidR="00850777" w:rsidRPr="00705283" w:rsidRDefault="00850777" w:rsidP="00850777">
      <w:pPr>
        <w:pStyle w:val="a3"/>
        <w:widowControl w:val="0"/>
        <w:ind w:firstLine="708"/>
        <w:jc w:val="both"/>
        <w:rPr>
          <w:szCs w:val="28"/>
        </w:rPr>
      </w:pPr>
      <w:r w:rsidRPr="00705283">
        <w:rPr>
          <w:szCs w:val="28"/>
        </w:rPr>
        <w:t>- выдано талонов ТПМПК 65 родителям;</w:t>
      </w:r>
    </w:p>
    <w:p w:rsidR="00850777" w:rsidRPr="007A7052" w:rsidRDefault="00850777" w:rsidP="00850777">
      <w:pPr>
        <w:ind w:firstLine="708"/>
        <w:jc w:val="both"/>
        <w:rPr>
          <w:sz w:val="28"/>
          <w:szCs w:val="28"/>
        </w:rPr>
      </w:pPr>
      <w:r w:rsidRPr="007A7052">
        <w:rPr>
          <w:sz w:val="28"/>
          <w:szCs w:val="28"/>
        </w:rPr>
        <w:t xml:space="preserve">Продолжается доукомплектование МДОУ с учетом  пожелания родителей. Поставлено на очередь 150 детей  </w:t>
      </w:r>
    </w:p>
    <w:p w:rsidR="00850777" w:rsidRPr="007A7052" w:rsidRDefault="00850777" w:rsidP="00850777">
      <w:pPr>
        <w:ind w:firstLine="284"/>
        <w:jc w:val="both"/>
        <w:rPr>
          <w:sz w:val="28"/>
          <w:szCs w:val="28"/>
        </w:rPr>
      </w:pPr>
      <w:r w:rsidRPr="007A7052">
        <w:rPr>
          <w:sz w:val="28"/>
          <w:szCs w:val="28"/>
        </w:rPr>
        <w:t>По состоянию на 30.12.2016 года</w:t>
      </w:r>
      <w:r w:rsidRPr="007A7052">
        <w:rPr>
          <w:b/>
          <w:i/>
          <w:sz w:val="28"/>
          <w:szCs w:val="28"/>
        </w:rPr>
        <w:t xml:space="preserve">  </w:t>
      </w:r>
      <w:r w:rsidRPr="007A7052">
        <w:rPr>
          <w:sz w:val="28"/>
          <w:szCs w:val="28"/>
        </w:rPr>
        <w:t xml:space="preserve">количество детей в очереди, с учетом достижения  детьми полного возраста,  составляет – 1696 детей, из них: </w:t>
      </w:r>
    </w:p>
    <w:p w:rsidR="00850777" w:rsidRPr="007A7052" w:rsidRDefault="00850777" w:rsidP="00850777">
      <w:pPr>
        <w:ind w:firstLine="644"/>
        <w:jc w:val="both"/>
        <w:rPr>
          <w:sz w:val="28"/>
          <w:szCs w:val="28"/>
        </w:rPr>
      </w:pPr>
      <w:r w:rsidRPr="007A7052">
        <w:rPr>
          <w:sz w:val="28"/>
          <w:szCs w:val="28"/>
        </w:rPr>
        <w:t>с рождения до 1 года –</w:t>
      </w:r>
      <w:r w:rsidRPr="007A7052">
        <w:rPr>
          <w:color w:val="FF0000"/>
          <w:sz w:val="28"/>
          <w:szCs w:val="28"/>
        </w:rPr>
        <w:t xml:space="preserve"> </w:t>
      </w:r>
      <w:r w:rsidRPr="007A7052">
        <w:rPr>
          <w:sz w:val="28"/>
          <w:szCs w:val="28"/>
        </w:rPr>
        <w:t xml:space="preserve">613детей; </w:t>
      </w:r>
    </w:p>
    <w:p w:rsidR="00850777" w:rsidRPr="007A7052" w:rsidRDefault="00850777" w:rsidP="00850777">
      <w:pPr>
        <w:ind w:left="644"/>
        <w:jc w:val="both"/>
        <w:rPr>
          <w:sz w:val="28"/>
          <w:szCs w:val="28"/>
        </w:rPr>
      </w:pPr>
      <w:r w:rsidRPr="007A7052">
        <w:rPr>
          <w:sz w:val="28"/>
          <w:szCs w:val="28"/>
        </w:rPr>
        <w:t>от 1 года до 2 лет –</w:t>
      </w:r>
      <w:r w:rsidRPr="007A7052">
        <w:rPr>
          <w:color w:val="FF0000"/>
          <w:sz w:val="28"/>
          <w:szCs w:val="28"/>
        </w:rPr>
        <w:t xml:space="preserve"> </w:t>
      </w:r>
      <w:r w:rsidRPr="007A7052">
        <w:rPr>
          <w:sz w:val="28"/>
          <w:szCs w:val="28"/>
        </w:rPr>
        <w:t xml:space="preserve">898 детей; </w:t>
      </w:r>
    </w:p>
    <w:p w:rsidR="00850777" w:rsidRPr="007A7052" w:rsidRDefault="00850777" w:rsidP="00850777">
      <w:pPr>
        <w:ind w:left="644"/>
        <w:jc w:val="both"/>
        <w:rPr>
          <w:sz w:val="28"/>
          <w:szCs w:val="28"/>
        </w:rPr>
      </w:pPr>
      <w:r w:rsidRPr="007A7052">
        <w:rPr>
          <w:sz w:val="28"/>
          <w:szCs w:val="28"/>
        </w:rPr>
        <w:t xml:space="preserve">с 2 до 3 лет – 185ребенка; </w:t>
      </w:r>
    </w:p>
    <w:p w:rsidR="00850777" w:rsidRPr="007A7052" w:rsidRDefault="00850777" w:rsidP="00850777">
      <w:pPr>
        <w:ind w:left="644"/>
        <w:jc w:val="both"/>
        <w:rPr>
          <w:sz w:val="28"/>
          <w:szCs w:val="28"/>
        </w:rPr>
      </w:pPr>
      <w:r w:rsidRPr="007A7052">
        <w:rPr>
          <w:sz w:val="28"/>
          <w:szCs w:val="28"/>
        </w:rPr>
        <w:t xml:space="preserve">с 3 до 4 лет – 0 детей; </w:t>
      </w:r>
    </w:p>
    <w:p w:rsidR="00850777" w:rsidRPr="007A7052" w:rsidRDefault="00850777" w:rsidP="00850777">
      <w:pPr>
        <w:ind w:left="644"/>
        <w:jc w:val="both"/>
        <w:rPr>
          <w:sz w:val="28"/>
          <w:szCs w:val="28"/>
        </w:rPr>
      </w:pPr>
      <w:r w:rsidRPr="007A7052">
        <w:rPr>
          <w:sz w:val="28"/>
          <w:szCs w:val="28"/>
        </w:rPr>
        <w:t>с 4 до 6 лет –0 детей</w:t>
      </w:r>
    </w:p>
    <w:p w:rsidR="00850777" w:rsidRPr="007A7052" w:rsidRDefault="00850777" w:rsidP="00850777">
      <w:pPr>
        <w:ind w:firstLine="708"/>
        <w:jc w:val="both"/>
        <w:rPr>
          <w:sz w:val="28"/>
          <w:szCs w:val="28"/>
        </w:rPr>
      </w:pPr>
      <w:r w:rsidRPr="007A7052">
        <w:rPr>
          <w:sz w:val="28"/>
          <w:szCs w:val="28"/>
        </w:rPr>
        <w:t xml:space="preserve">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обращения. </w:t>
      </w:r>
    </w:p>
    <w:p w:rsidR="00F57E9A" w:rsidRDefault="00F57E9A" w:rsidP="00CC0E2B">
      <w:pPr>
        <w:rPr>
          <w:rFonts w:cs="Tahoma"/>
          <w:b/>
          <w:i/>
          <w:sz w:val="28"/>
          <w:szCs w:val="28"/>
        </w:rPr>
      </w:pPr>
    </w:p>
    <w:p w:rsidR="00DF643E" w:rsidRDefault="00F57E9A" w:rsidP="0080192F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-</w:t>
      </w:r>
      <w:r w:rsidR="00855D6F">
        <w:rPr>
          <w:rFonts w:cs="Tahoma"/>
          <w:b/>
          <w:i/>
          <w:sz w:val="28"/>
          <w:szCs w:val="28"/>
        </w:rPr>
        <w:t xml:space="preserve"> 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="00497E5D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DF643E" w:rsidRPr="00E344E4" w:rsidRDefault="00DF643E" w:rsidP="00A33AB6">
      <w:pPr>
        <w:pStyle w:val="a4"/>
        <w:ind w:left="1419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6.1. </w:t>
      </w:r>
      <w:r w:rsidRPr="00E344E4">
        <w:rPr>
          <w:b/>
          <w:i/>
          <w:szCs w:val="28"/>
          <w:u w:val="single"/>
        </w:rPr>
        <w:t>Интеллектуальная, художественно-эстетическая, гражданско-патриотическая деятельность учащихся.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06 декабря</w:t>
      </w:r>
      <w:r w:rsidRPr="00CD5B64">
        <w:rPr>
          <w:szCs w:val="28"/>
        </w:rPr>
        <w:t xml:space="preserve"> на базе ОО состоялись РПР по русскому языку в 5-х классах (приняли участие  980 чел.).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08 декабря</w:t>
      </w:r>
      <w:r w:rsidRPr="00CD5B64">
        <w:rPr>
          <w:szCs w:val="28"/>
        </w:rPr>
        <w:t xml:space="preserve"> на базе ОО состоялись РПР по математике в 5-х классах (приняли участие 980 чел.).</w:t>
      </w:r>
    </w:p>
    <w:p w:rsidR="0043761E" w:rsidRPr="00CD5B64" w:rsidRDefault="0043761E" w:rsidP="0043761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 xml:space="preserve">09 декабря  </w:t>
      </w:r>
      <w:r w:rsidRPr="00CD5B64">
        <w:rPr>
          <w:sz w:val="28"/>
          <w:szCs w:val="28"/>
        </w:rPr>
        <w:t>на базе МБДОУ № 40 «Светлячок» состоялся городской  турнир по шашкам «</w:t>
      </w:r>
      <w:proofErr w:type="spellStart"/>
      <w:proofErr w:type="gramStart"/>
      <w:r w:rsidRPr="00CD5B64">
        <w:rPr>
          <w:sz w:val="28"/>
          <w:szCs w:val="28"/>
        </w:rPr>
        <w:t>Чудо-шашки</w:t>
      </w:r>
      <w:proofErr w:type="spellEnd"/>
      <w:proofErr w:type="gramEnd"/>
      <w:r w:rsidRPr="00CD5B64">
        <w:rPr>
          <w:sz w:val="28"/>
          <w:szCs w:val="28"/>
        </w:rPr>
        <w:t xml:space="preserve">» среди дошкольных образовательных организаций. В мероприятии приняли участие МБДОУ № 40, МБДОУ № 10, МБДОУ № 23, МБДОУ № 24, МБДОУ № 25, МБДОУ № 26, МБДОУ № 27, МБДОУ № 30, МБДОУ № 41, МБДОУ № 42, МБДОУ № 45, МБДОУ № 47, МБДОУ № 48,  МБДОУ № 49, МБДОУ № 50 .  </w:t>
      </w:r>
    </w:p>
    <w:p w:rsidR="0043761E" w:rsidRPr="00CD5B64" w:rsidRDefault="0043761E" w:rsidP="0043761E">
      <w:pPr>
        <w:pStyle w:val="a3"/>
        <w:ind w:firstLine="709"/>
        <w:jc w:val="both"/>
        <w:rPr>
          <w:szCs w:val="28"/>
        </w:rPr>
      </w:pPr>
      <w:r w:rsidRPr="00CD5B64">
        <w:rPr>
          <w:b/>
          <w:i/>
          <w:szCs w:val="28"/>
        </w:rPr>
        <w:t xml:space="preserve">09 декабря </w:t>
      </w:r>
      <w:r w:rsidRPr="00CD5B64">
        <w:rPr>
          <w:szCs w:val="28"/>
        </w:rPr>
        <w:t xml:space="preserve">на базе МБОУ СОШ № 15 в рамках месячника по профилактике правонарушений и вредных привычек «Школа – территория </w:t>
      </w:r>
      <w:r w:rsidRPr="00CD5B64">
        <w:rPr>
          <w:szCs w:val="28"/>
        </w:rPr>
        <w:lastRenderedPageBreak/>
        <w:t>здоровья»</w:t>
      </w:r>
      <w:r w:rsidRPr="00CD5B64">
        <w:rPr>
          <w:b/>
          <w:i/>
          <w:szCs w:val="28"/>
        </w:rPr>
        <w:t xml:space="preserve"> </w:t>
      </w:r>
      <w:r w:rsidRPr="00CD5B64">
        <w:rPr>
          <w:szCs w:val="28"/>
        </w:rPr>
        <w:t xml:space="preserve">состоялась городская олимпиада правовых знаний «Я и Закон». В мероприятии приняли участие 20 </w:t>
      </w:r>
      <w:proofErr w:type="gramStart"/>
      <w:r w:rsidRPr="00CD5B64">
        <w:rPr>
          <w:szCs w:val="28"/>
        </w:rPr>
        <w:t>обучающихся</w:t>
      </w:r>
      <w:proofErr w:type="gramEnd"/>
      <w:r w:rsidRPr="00CD5B64">
        <w:rPr>
          <w:szCs w:val="28"/>
        </w:rPr>
        <w:t>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10 декабря</w:t>
      </w:r>
      <w:r w:rsidRPr="00CD5B64">
        <w:rPr>
          <w:szCs w:val="28"/>
        </w:rPr>
        <w:t xml:space="preserve"> на базе МБОУ СОШ № 16 состоялась городская игра команд детского самоуправления ОО «Лидерский формат». В мероприятии приняли участие 96 обучающихся и 17 педагогов.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13 декабря</w:t>
      </w:r>
      <w:r w:rsidRPr="00CD5B64">
        <w:rPr>
          <w:szCs w:val="28"/>
        </w:rPr>
        <w:t xml:space="preserve"> на базе ОО состоялись РПР по истории в 5-х классах (приняли участие  980 чел.).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15 декабря</w:t>
      </w:r>
      <w:r w:rsidRPr="00CD5B64">
        <w:rPr>
          <w:szCs w:val="28"/>
        </w:rPr>
        <w:t xml:space="preserve"> на базе ОО состоялись РПР по биологии в 5-х классах (приняли участие 980 чел.).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20 декабря</w:t>
      </w:r>
      <w:r w:rsidRPr="00CD5B64">
        <w:rPr>
          <w:szCs w:val="28"/>
        </w:rPr>
        <w:t xml:space="preserve"> на базе ОО состоялись РПР в 7-х классах: русский язык (СОШ № 3, 5, 8, 15, 16, 18); математика (СОШ № 2, 11, 20, Лицей № 6, гимназия № 9); информатика и ИКТ (СОШ № 1, 7, 12, 14, гимназия № 10 ЛИК). Приняли участие  973 </w:t>
      </w:r>
      <w:proofErr w:type="gramStart"/>
      <w:r w:rsidRPr="00CD5B64">
        <w:rPr>
          <w:szCs w:val="28"/>
        </w:rPr>
        <w:t>обучающихся</w:t>
      </w:r>
      <w:proofErr w:type="gramEnd"/>
      <w:r w:rsidRPr="00CD5B64">
        <w:rPr>
          <w:szCs w:val="28"/>
        </w:rPr>
        <w:t>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proofErr w:type="gramStart"/>
      <w:r w:rsidRPr="00CD5B64">
        <w:rPr>
          <w:b/>
          <w:i/>
          <w:szCs w:val="28"/>
        </w:rPr>
        <w:t>21 - 23 декабря</w:t>
      </w:r>
      <w:r w:rsidRPr="00CD5B64">
        <w:rPr>
          <w:szCs w:val="28"/>
        </w:rPr>
        <w:t xml:space="preserve"> на базе ОО состоялись полугодовые диагностические работы по математике (8 классы), русскому языку (10 классы), английскому языку (8 классы), обществознанию (9, 10 классы), географии (9 классы), химии, биологии (11 классы).</w:t>
      </w:r>
      <w:proofErr w:type="gramEnd"/>
      <w:r w:rsidRPr="00CD5B64">
        <w:rPr>
          <w:szCs w:val="28"/>
        </w:rPr>
        <w:t xml:space="preserve"> Приняли участие 2880 </w:t>
      </w:r>
      <w:proofErr w:type="gramStart"/>
      <w:r w:rsidRPr="00CD5B64">
        <w:rPr>
          <w:szCs w:val="28"/>
        </w:rPr>
        <w:t>обучающихся</w:t>
      </w:r>
      <w:proofErr w:type="gramEnd"/>
      <w:r w:rsidRPr="00CD5B64">
        <w:rPr>
          <w:szCs w:val="28"/>
        </w:rPr>
        <w:t>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23 - 28 декабря</w:t>
      </w:r>
      <w:r w:rsidRPr="00CD5B64">
        <w:rPr>
          <w:szCs w:val="28"/>
        </w:rPr>
        <w:t xml:space="preserve"> в г</w:t>
      </w:r>
      <w:proofErr w:type="gramStart"/>
      <w:r w:rsidRPr="00CD5B64">
        <w:rPr>
          <w:szCs w:val="28"/>
        </w:rPr>
        <w:t>.М</w:t>
      </w:r>
      <w:proofErr w:type="gramEnd"/>
      <w:r w:rsidRPr="00CD5B64">
        <w:rPr>
          <w:szCs w:val="28"/>
        </w:rPr>
        <w:t>осква состоялась Всероссийская новогодняя елка. В мероприятии приняли участие 3 обучающихся (СОШ № 15, 16, 18) и методист МБУ «ЦРО» Сидоренко Г.В.</w:t>
      </w:r>
    </w:p>
    <w:p w:rsidR="0043761E" w:rsidRPr="00CD5B64" w:rsidRDefault="0043761E" w:rsidP="0080192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25 декабря</w:t>
      </w:r>
      <w:r w:rsidRPr="00CD5B64">
        <w:rPr>
          <w:szCs w:val="28"/>
        </w:rPr>
        <w:t xml:space="preserve"> в г</w:t>
      </w:r>
      <w:proofErr w:type="gramStart"/>
      <w:r w:rsidRPr="00CD5B64">
        <w:rPr>
          <w:szCs w:val="28"/>
        </w:rPr>
        <w:t>.С</w:t>
      </w:r>
      <w:proofErr w:type="gramEnd"/>
      <w:r w:rsidRPr="00CD5B64">
        <w:rPr>
          <w:szCs w:val="28"/>
        </w:rPr>
        <w:t xml:space="preserve">таврополе состоялась краевая благотворительная Рождественская елка. В мероприятии приняли участие 50 </w:t>
      </w:r>
      <w:proofErr w:type="gramStart"/>
      <w:r w:rsidRPr="00CD5B64">
        <w:rPr>
          <w:szCs w:val="28"/>
        </w:rPr>
        <w:t>обучающихся</w:t>
      </w:r>
      <w:proofErr w:type="gramEnd"/>
      <w:r w:rsidRPr="00CD5B64">
        <w:rPr>
          <w:szCs w:val="28"/>
        </w:rPr>
        <w:t xml:space="preserve">. Сопровождали делегацию методисты МБУ «ЦРО» Волошина Е.А.,        </w:t>
      </w:r>
      <w:proofErr w:type="spellStart"/>
      <w:r w:rsidRPr="00CD5B64">
        <w:rPr>
          <w:szCs w:val="28"/>
        </w:rPr>
        <w:t>Фаляхова</w:t>
      </w:r>
      <w:proofErr w:type="spellEnd"/>
      <w:r w:rsidRPr="00CD5B64">
        <w:rPr>
          <w:szCs w:val="28"/>
        </w:rPr>
        <w:t xml:space="preserve"> О.Н.</w:t>
      </w:r>
    </w:p>
    <w:p w:rsidR="0043761E" w:rsidRPr="00CD5B64" w:rsidRDefault="0043761E" w:rsidP="0043761E">
      <w:pPr>
        <w:pStyle w:val="a3"/>
        <w:ind w:firstLine="709"/>
        <w:jc w:val="center"/>
        <w:rPr>
          <w:i/>
          <w:szCs w:val="28"/>
        </w:rPr>
      </w:pPr>
      <w:r w:rsidRPr="00CD5B64">
        <w:rPr>
          <w:i/>
          <w:szCs w:val="28"/>
        </w:rPr>
        <w:t xml:space="preserve">Всего в </w:t>
      </w:r>
      <w:r>
        <w:rPr>
          <w:i/>
          <w:szCs w:val="28"/>
        </w:rPr>
        <w:t>11</w:t>
      </w:r>
      <w:r w:rsidRPr="00CD5B64">
        <w:rPr>
          <w:i/>
          <w:szCs w:val="28"/>
        </w:rPr>
        <w:t xml:space="preserve"> </w:t>
      </w:r>
      <w:proofErr w:type="gramStart"/>
      <w:r w:rsidRPr="00CD5B64">
        <w:rPr>
          <w:i/>
          <w:szCs w:val="28"/>
        </w:rPr>
        <w:t>интеллектуальных</w:t>
      </w:r>
      <w:proofErr w:type="gramEnd"/>
      <w:r w:rsidRPr="00CD5B64">
        <w:rPr>
          <w:i/>
          <w:szCs w:val="28"/>
        </w:rPr>
        <w:t>, художественно-эстетических,</w:t>
      </w:r>
    </w:p>
    <w:p w:rsidR="0043761E" w:rsidRPr="00CD5B64" w:rsidRDefault="0043761E" w:rsidP="0043761E">
      <w:pPr>
        <w:pStyle w:val="a3"/>
        <w:ind w:firstLine="709"/>
        <w:jc w:val="center"/>
        <w:rPr>
          <w:i/>
          <w:szCs w:val="28"/>
        </w:rPr>
      </w:pPr>
      <w:r w:rsidRPr="00CD5B64">
        <w:rPr>
          <w:i/>
          <w:szCs w:val="28"/>
        </w:rPr>
        <w:t xml:space="preserve">гражданско-патриотических </w:t>
      </w:r>
      <w:proofErr w:type="gramStart"/>
      <w:r w:rsidRPr="00CD5B64">
        <w:rPr>
          <w:i/>
          <w:szCs w:val="28"/>
        </w:rPr>
        <w:t>мероприятиях</w:t>
      </w:r>
      <w:proofErr w:type="gramEnd"/>
      <w:r w:rsidRPr="00CD5B64">
        <w:rPr>
          <w:i/>
          <w:szCs w:val="28"/>
        </w:rPr>
        <w:t xml:space="preserve"> недели </w:t>
      </w:r>
    </w:p>
    <w:p w:rsidR="0043761E" w:rsidRPr="00CD5B64" w:rsidRDefault="0043761E" w:rsidP="0043761E">
      <w:pPr>
        <w:pStyle w:val="a3"/>
        <w:ind w:firstLine="709"/>
        <w:jc w:val="center"/>
        <w:rPr>
          <w:i/>
          <w:szCs w:val="28"/>
        </w:rPr>
      </w:pPr>
      <w:r w:rsidRPr="00CD5B64">
        <w:rPr>
          <w:i/>
          <w:szCs w:val="28"/>
        </w:rPr>
        <w:t xml:space="preserve">приняли  участие  </w:t>
      </w:r>
      <w:r>
        <w:rPr>
          <w:i/>
          <w:szCs w:val="28"/>
        </w:rPr>
        <w:t>5 002</w:t>
      </w:r>
      <w:r w:rsidRPr="00CD5B64">
        <w:rPr>
          <w:i/>
          <w:szCs w:val="28"/>
        </w:rPr>
        <w:t xml:space="preserve">  </w:t>
      </w:r>
      <w:proofErr w:type="gramStart"/>
      <w:r w:rsidRPr="00CD5B64">
        <w:rPr>
          <w:i/>
          <w:szCs w:val="28"/>
        </w:rPr>
        <w:t>обучающихся</w:t>
      </w:r>
      <w:proofErr w:type="gramEnd"/>
      <w:r w:rsidRPr="00CD5B64">
        <w:rPr>
          <w:i/>
          <w:szCs w:val="28"/>
        </w:rPr>
        <w:t xml:space="preserve"> и 102 педагога.</w:t>
      </w:r>
    </w:p>
    <w:p w:rsidR="00C309A9" w:rsidRPr="00271882" w:rsidRDefault="00C309A9" w:rsidP="004E2183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F57E9A" w:rsidRPr="00AC442A" w:rsidRDefault="00F57E9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 xml:space="preserve"> </w:t>
      </w:r>
      <w:r w:rsidRPr="00CD5B6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CD5B64">
        <w:rPr>
          <w:b/>
          <w:i/>
          <w:sz w:val="28"/>
          <w:szCs w:val="28"/>
        </w:rPr>
        <w:t>10 декабря</w:t>
      </w:r>
      <w:r w:rsidRPr="00CD5B64">
        <w:rPr>
          <w:sz w:val="28"/>
          <w:szCs w:val="28"/>
        </w:rPr>
        <w:t xml:space="preserve"> </w:t>
      </w:r>
      <w:proofErr w:type="gramStart"/>
      <w:r w:rsidRPr="00CD5B64"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Волгограде состо</w:t>
      </w:r>
      <w:r w:rsidRPr="00CD5B64">
        <w:rPr>
          <w:sz w:val="28"/>
          <w:szCs w:val="28"/>
        </w:rPr>
        <w:t>я</w:t>
      </w:r>
      <w:r>
        <w:rPr>
          <w:sz w:val="28"/>
          <w:szCs w:val="28"/>
        </w:rPr>
        <w:t>лось</w:t>
      </w:r>
      <w:r w:rsidRPr="00CD5B64">
        <w:rPr>
          <w:sz w:val="28"/>
          <w:szCs w:val="28"/>
        </w:rPr>
        <w:t xml:space="preserve"> Зональное Первенство России по волейболу</w:t>
      </w:r>
      <w:r>
        <w:rPr>
          <w:sz w:val="28"/>
          <w:szCs w:val="28"/>
        </w:rPr>
        <w:t xml:space="preserve">  2004-2005 г.р., в котором приняли</w:t>
      </w:r>
      <w:r w:rsidRPr="00CD5B64">
        <w:rPr>
          <w:sz w:val="28"/>
          <w:szCs w:val="28"/>
        </w:rPr>
        <w:t xml:space="preserve"> участие обучающиеся МБУ ДО ДЮСШ «Шерстяник» в количест</w:t>
      </w:r>
      <w:r>
        <w:rPr>
          <w:sz w:val="28"/>
          <w:szCs w:val="28"/>
        </w:rPr>
        <w:t>ве (14 чел.), педагоги (2 чел.).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 xml:space="preserve">05 декабря </w:t>
      </w:r>
      <w:r>
        <w:rPr>
          <w:sz w:val="28"/>
          <w:szCs w:val="28"/>
        </w:rPr>
        <w:t>на базе Поста № 1 состо</w:t>
      </w:r>
      <w:r w:rsidRPr="00CD5B64">
        <w:rPr>
          <w:sz w:val="28"/>
          <w:szCs w:val="28"/>
        </w:rPr>
        <w:t>я</w:t>
      </w:r>
      <w:r>
        <w:rPr>
          <w:sz w:val="28"/>
          <w:szCs w:val="28"/>
        </w:rPr>
        <w:t>лся</w:t>
      </w:r>
      <w:r w:rsidRPr="00CD5B64">
        <w:rPr>
          <w:sz w:val="28"/>
          <w:szCs w:val="28"/>
        </w:rPr>
        <w:t xml:space="preserve"> </w:t>
      </w:r>
      <w:proofErr w:type="gramStart"/>
      <w:r w:rsidRPr="00CD5B64">
        <w:rPr>
          <w:sz w:val="28"/>
          <w:szCs w:val="28"/>
        </w:rPr>
        <w:t>Всероссийский</w:t>
      </w:r>
      <w:proofErr w:type="gramEnd"/>
      <w:r w:rsidRPr="00CD5B64">
        <w:rPr>
          <w:sz w:val="28"/>
          <w:szCs w:val="28"/>
        </w:rPr>
        <w:t xml:space="preserve"> </w:t>
      </w:r>
      <w:proofErr w:type="spellStart"/>
      <w:r w:rsidRPr="00CD5B64">
        <w:rPr>
          <w:sz w:val="28"/>
          <w:szCs w:val="28"/>
        </w:rPr>
        <w:t>квест</w:t>
      </w:r>
      <w:proofErr w:type="spellEnd"/>
      <w:r w:rsidRPr="00CD5B64">
        <w:rPr>
          <w:sz w:val="28"/>
          <w:szCs w:val="28"/>
        </w:rPr>
        <w:t>;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08 декабря</w:t>
      </w:r>
      <w:r w:rsidRPr="00CD5B64">
        <w:rPr>
          <w:sz w:val="28"/>
          <w:szCs w:val="28"/>
        </w:rPr>
        <w:t xml:space="preserve"> на базе ДЮСШ «№1» состоялся городской фестиваль для </w:t>
      </w:r>
      <w:proofErr w:type="gramStart"/>
      <w:r w:rsidRPr="00CD5B64">
        <w:rPr>
          <w:sz w:val="28"/>
          <w:szCs w:val="28"/>
        </w:rPr>
        <w:t>детей</w:t>
      </w:r>
      <w:proofErr w:type="gramEnd"/>
      <w:r w:rsidRPr="00CD5B64">
        <w:rPr>
          <w:sz w:val="28"/>
          <w:szCs w:val="28"/>
        </w:rPr>
        <w:t xml:space="preserve"> состоящих на всех видах учета, в которых приняли участие 55 чел</w:t>
      </w:r>
      <w:r>
        <w:rPr>
          <w:sz w:val="28"/>
          <w:szCs w:val="28"/>
        </w:rPr>
        <w:t>овек обучающихся и 11 педагогов;</w:t>
      </w:r>
    </w:p>
    <w:p w:rsidR="0043761E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10 декабря</w:t>
      </w:r>
      <w:r w:rsidRPr="00CD5B64">
        <w:rPr>
          <w:sz w:val="28"/>
          <w:szCs w:val="28"/>
        </w:rPr>
        <w:t xml:space="preserve"> </w:t>
      </w:r>
      <w:proofErr w:type="gramStart"/>
      <w:r w:rsidRPr="00CD5B64">
        <w:rPr>
          <w:sz w:val="28"/>
          <w:szCs w:val="28"/>
        </w:rPr>
        <w:t>в</w:t>
      </w:r>
      <w:proofErr w:type="gramEnd"/>
      <w:r w:rsidRPr="00CD5B64">
        <w:rPr>
          <w:sz w:val="28"/>
          <w:szCs w:val="28"/>
        </w:rPr>
        <w:t xml:space="preserve"> </w:t>
      </w:r>
      <w:proofErr w:type="gramStart"/>
      <w:r w:rsidRPr="00CD5B64">
        <w:rPr>
          <w:sz w:val="28"/>
          <w:szCs w:val="28"/>
        </w:rPr>
        <w:t>с</w:t>
      </w:r>
      <w:proofErr w:type="gramEnd"/>
      <w:r w:rsidRPr="00CD5B64">
        <w:rPr>
          <w:sz w:val="28"/>
          <w:szCs w:val="28"/>
        </w:rPr>
        <w:t>. Александровском состоялся краевой этап соревнований по футболу, в котором  приняли участие СОШ № 1, 12 в количестве 32 человек и 2 педагогов</w:t>
      </w:r>
      <w:r>
        <w:rPr>
          <w:sz w:val="28"/>
          <w:szCs w:val="28"/>
        </w:rPr>
        <w:t>;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 xml:space="preserve">12 декабря </w:t>
      </w:r>
      <w:r w:rsidRPr="00CD5B64">
        <w:rPr>
          <w:sz w:val="28"/>
          <w:szCs w:val="28"/>
        </w:rPr>
        <w:t>на базах ОО по графику состоялась сдача нормативов ГТО в 1-5-х классах, приняли участие 370 обучающихся ОО</w:t>
      </w:r>
      <w:r>
        <w:rPr>
          <w:sz w:val="28"/>
          <w:szCs w:val="28"/>
        </w:rPr>
        <w:t>;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lastRenderedPageBreak/>
        <w:t>15 декабря</w:t>
      </w:r>
      <w:r w:rsidRPr="00CD5B64">
        <w:rPr>
          <w:sz w:val="28"/>
          <w:szCs w:val="28"/>
        </w:rPr>
        <w:t xml:space="preserve"> на базе ДЮСШ «Шерстяник» состоялось Открытое Первенство города по волейболу 2003-2004 г.р., в котором приняли участие обучающиеся МБУ ДО ДЮСШ «Шерстяник» (60 чел.), педагоги (8 чел.)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14</w:t>
      </w:r>
      <w:r>
        <w:rPr>
          <w:b/>
          <w:i/>
          <w:sz w:val="28"/>
          <w:szCs w:val="28"/>
        </w:rPr>
        <w:t xml:space="preserve"> </w:t>
      </w:r>
      <w:r w:rsidRPr="00CD5B6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CD5B64">
        <w:rPr>
          <w:b/>
          <w:i/>
          <w:sz w:val="28"/>
          <w:szCs w:val="28"/>
        </w:rPr>
        <w:t>17 декабря</w:t>
      </w:r>
      <w:r w:rsidRPr="00CD5B64">
        <w:rPr>
          <w:sz w:val="28"/>
          <w:szCs w:val="28"/>
        </w:rPr>
        <w:t xml:space="preserve"> в городе  Кисловодске состоялся Кубок края по </w:t>
      </w:r>
      <w:proofErr w:type="spellStart"/>
      <w:r w:rsidRPr="00CD5B64">
        <w:rPr>
          <w:sz w:val="28"/>
          <w:szCs w:val="28"/>
        </w:rPr>
        <w:t>кикбоксингу</w:t>
      </w:r>
      <w:proofErr w:type="spellEnd"/>
      <w:r w:rsidRPr="00CD5B64">
        <w:rPr>
          <w:sz w:val="28"/>
          <w:szCs w:val="28"/>
        </w:rPr>
        <w:t xml:space="preserve"> 2005 г.р. и старше, в котором приняли участие обучающиеся МБУ ДО ДЮСШ «Шерстяник» (30 чел.), педагоги (2 чел.)</w:t>
      </w:r>
    </w:p>
    <w:p w:rsidR="0043761E" w:rsidRPr="00CD5B64" w:rsidRDefault="0043761E" w:rsidP="0043761E">
      <w:pPr>
        <w:ind w:firstLine="709"/>
        <w:jc w:val="both"/>
        <w:rPr>
          <w:i/>
          <w:sz w:val="28"/>
          <w:szCs w:val="28"/>
        </w:rPr>
      </w:pPr>
      <w:r w:rsidRPr="00CD5B64">
        <w:rPr>
          <w:b/>
          <w:i/>
          <w:sz w:val="28"/>
          <w:szCs w:val="28"/>
        </w:rPr>
        <w:t>15 декабря</w:t>
      </w:r>
      <w:r w:rsidRPr="00CD5B64">
        <w:rPr>
          <w:sz w:val="28"/>
          <w:szCs w:val="28"/>
        </w:rPr>
        <w:t xml:space="preserve"> на базе СКК «Олимп» состоялось закрытие соревнований по футболу «ШФЛ» и по баскетболу Локомотив школьная Лига», в котором приняли участие учащиеся всех ОО в количестве 185 человек и 19 педагогов</w:t>
      </w:r>
      <w:r>
        <w:rPr>
          <w:sz w:val="28"/>
          <w:szCs w:val="28"/>
        </w:rPr>
        <w:t>;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22 - 23 декабря</w:t>
      </w:r>
      <w:r w:rsidRPr="00CD5B64">
        <w:rPr>
          <w:sz w:val="28"/>
          <w:szCs w:val="28"/>
        </w:rPr>
        <w:t xml:space="preserve">  в городе Ессентуки состоялось  Открытое первенство ДЮСШ по плаванию, в котором приняли участие обучающиеся МБУ ДО ДЮСШ «Рекорд» в количестве (43 чел.), педагоги (3 чел.)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23 декабря</w:t>
      </w:r>
      <w:r w:rsidRPr="00CD5B64">
        <w:rPr>
          <w:sz w:val="28"/>
          <w:szCs w:val="28"/>
        </w:rPr>
        <w:t xml:space="preserve">  в городе Кисловодске состоялся  Открытый турнир Надежды России по </w:t>
      </w:r>
      <w:proofErr w:type="spellStart"/>
      <w:r w:rsidRPr="00CD5B64">
        <w:rPr>
          <w:sz w:val="28"/>
          <w:szCs w:val="28"/>
        </w:rPr>
        <w:t>кикбоксингу</w:t>
      </w:r>
      <w:proofErr w:type="spellEnd"/>
      <w:r w:rsidRPr="00CD5B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разделе </w:t>
      </w:r>
      <w:proofErr w:type="spellStart"/>
      <w:r>
        <w:rPr>
          <w:sz w:val="28"/>
          <w:szCs w:val="28"/>
        </w:rPr>
        <w:t>фулл-контакт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лоу-</w:t>
      </w:r>
      <w:r w:rsidRPr="00CD5B64">
        <w:rPr>
          <w:sz w:val="28"/>
          <w:szCs w:val="28"/>
        </w:rPr>
        <w:t>киком</w:t>
      </w:r>
      <w:proofErr w:type="spellEnd"/>
      <w:r w:rsidRPr="00CD5B64">
        <w:rPr>
          <w:sz w:val="28"/>
          <w:szCs w:val="28"/>
        </w:rPr>
        <w:t>, в котором приняли участие обучающиеся МБУ ДО ДЮСШ «Шерстяник» в количестве (2 чел.), педагоги (1 чел.);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 xml:space="preserve">24 - </w:t>
      </w:r>
      <w:r>
        <w:rPr>
          <w:b/>
          <w:i/>
          <w:sz w:val="28"/>
          <w:szCs w:val="28"/>
        </w:rPr>
        <w:t xml:space="preserve"> </w:t>
      </w:r>
      <w:r w:rsidRPr="00CD5B64">
        <w:rPr>
          <w:b/>
          <w:i/>
          <w:sz w:val="28"/>
          <w:szCs w:val="28"/>
        </w:rPr>
        <w:t>25 декабря</w:t>
      </w:r>
      <w:r w:rsidRPr="00CD5B64">
        <w:rPr>
          <w:sz w:val="28"/>
          <w:szCs w:val="28"/>
        </w:rPr>
        <w:t xml:space="preserve"> в </w:t>
      </w:r>
      <w:proofErr w:type="gramStart"/>
      <w:r w:rsidRPr="00CD5B64">
        <w:rPr>
          <w:sz w:val="28"/>
          <w:szCs w:val="28"/>
        </w:rPr>
        <w:t>г</w:t>
      </w:r>
      <w:proofErr w:type="gramEnd"/>
      <w:r w:rsidRPr="00CD5B64">
        <w:rPr>
          <w:sz w:val="28"/>
          <w:szCs w:val="28"/>
        </w:rPr>
        <w:t>. Ставрополе состоялся новогодний краевой турнир по легкой атлетике, в котором приняли участие обучающиеся МБУ ДО «ДЮСШ №1» в количестве (12 чел), педагоги (2 чел.);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24 декабря</w:t>
      </w:r>
      <w:r w:rsidRPr="00CD5B64">
        <w:rPr>
          <w:sz w:val="28"/>
          <w:szCs w:val="28"/>
        </w:rPr>
        <w:t xml:space="preserve"> в городе Михайловске состоялось Первенство Ставропольского края по дзюдо среди юношей и девушек 2000-2001 года рождения, в котором приняли участие обучающиеся МБУ ДО ДЮСШ «Шерстяник» в количестве  (8 чел.), педагоги (1 чел.);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25 декабря</w:t>
      </w:r>
      <w:r w:rsidRPr="00CD5B64">
        <w:rPr>
          <w:sz w:val="28"/>
          <w:szCs w:val="28"/>
        </w:rPr>
        <w:t xml:space="preserve"> на базе ДЮСШ «Шерстяник» состоялось новогоднее первенство МБУ ДО ДЮСШ «Шерстяник» по дзюдо  среди мальчиков 2009 г.р. и младше, посвящённое XXX- летнему юбилею ДЮСШ «Шерстяник»</w:t>
      </w:r>
    </w:p>
    <w:p w:rsidR="0043761E" w:rsidRPr="00CD5B64" w:rsidRDefault="0043761E" w:rsidP="0043761E">
      <w:pPr>
        <w:ind w:firstLine="709"/>
        <w:jc w:val="both"/>
        <w:rPr>
          <w:b/>
          <w:i/>
          <w:sz w:val="28"/>
          <w:szCs w:val="28"/>
          <w:u w:val="single"/>
        </w:rPr>
      </w:pPr>
      <w:r w:rsidRPr="00CD5B64">
        <w:rPr>
          <w:b/>
          <w:i/>
          <w:sz w:val="28"/>
          <w:szCs w:val="28"/>
        </w:rPr>
        <w:t>25 декабря</w:t>
      </w:r>
      <w:r w:rsidRPr="00CD5B64">
        <w:rPr>
          <w:sz w:val="28"/>
          <w:szCs w:val="28"/>
        </w:rPr>
        <w:t xml:space="preserve">  у Памятника воинам интернационалистам состо</w:t>
      </w:r>
      <w:r w:rsidR="006D6325">
        <w:rPr>
          <w:sz w:val="28"/>
          <w:szCs w:val="28"/>
        </w:rPr>
        <w:t>ялось</w:t>
      </w:r>
      <w:r w:rsidRPr="00CD5B64">
        <w:rPr>
          <w:sz w:val="28"/>
          <w:szCs w:val="28"/>
        </w:rPr>
        <w:t xml:space="preserve"> торжественное мероприятие, посвященное 37-ой год</w:t>
      </w:r>
      <w:r w:rsidR="006D6325">
        <w:rPr>
          <w:sz w:val="28"/>
          <w:szCs w:val="28"/>
        </w:rPr>
        <w:t>овщине ввода войск в Афганистан.</w:t>
      </w:r>
    </w:p>
    <w:p w:rsidR="0043761E" w:rsidRPr="00CD5B64" w:rsidRDefault="0043761E" w:rsidP="0043761E">
      <w:pPr>
        <w:ind w:firstLine="709"/>
        <w:jc w:val="center"/>
        <w:rPr>
          <w:i/>
          <w:sz w:val="28"/>
          <w:szCs w:val="28"/>
        </w:rPr>
      </w:pPr>
      <w:r w:rsidRPr="00CD5B64">
        <w:rPr>
          <w:i/>
          <w:sz w:val="28"/>
          <w:szCs w:val="28"/>
        </w:rPr>
        <w:t>В 18  физкультурно-спортивных мероприятиях  недели</w:t>
      </w:r>
    </w:p>
    <w:p w:rsidR="0043761E" w:rsidRPr="00CD5B64" w:rsidRDefault="0043761E" w:rsidP="0043761E">
      <w:pPr>
        <w:ind w:firstLine="709"/>
        <w:jc w:val="center"/>
        <w:rPr>
          <w:i/>
          <w:sz w:val="28"/>
          <w:szCs w:val="28"/>
        </w:rPr>
      </w:pPr>
      <w:r w:rsidRPr="00CD5B64">
        <w:rPr>
          <w:i/>
          <w:sz w:val="28"/>
          <w:szCs w:val="28"/>
        </w:rPr>
        <w:t xml:space="preserve">приняли участие </w:t>
      </w:r>
      <w:r>
        <w:rPr>
          <w:i/>
          <w:sz w:val="28"/>
          <w:szCs w:val="28"/>
        </w:rPr>
        <w:t>40</w:t>
      </w:r>
      <w:r w:rsidRPr="00CD5B64">
        <w:rPr>
          <w:i/>
          <w:sz w:val="28"/>
          <w:szCs w:val="28"/>
        </w:rPr>
        <w:t xml:space="preserve">  педагогов, </w:t>
      </w:r>
      <w:r>
        <w:rPr>
          <w:i/>
          <w:sz w:val="28"/>
          <w:szCs w:val="28"/>
        </w:rPr>
        <w:t xml:space="preserve">863 </w:t>
      </w:r>
      <w:r w:rsidRPr="00CD5B64">
        <w:rPr>
          <w:i/>
          <w:sz w:val="28"/>
          <w:szCs w:val="28"/>
        </w:rPr>
        <w:t xml:space="preserve"> обучающихся.</w:t>
      </w:r>
    </w:p>
    <w:p w:rsidR="00271882" w:rsidRDefault="00271882" w:rsidP="00CC589A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F57E9A" w:rsidRDefault="00F57E9A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43761E" w:rsidRPr="00CD5B64" w:rsidRDefault="0043761E" w:rsidP="0043761E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D5B64">
        <w:rPr>
          <w:sz w:val="28"/>
          <w:szCs w:val="28"/>
        </w:rPr>
        <w:t>На базе ГБУ ДПО «Ставропольский краевой институт развития образования, повышения квалификации и переподготовки работников образования» проходя</w:t>
      </w:r>
      <w:r>
        <w:rPr>
          <w:sz w:val="28"/>
          <w:szCs w:val="28"/>
        </w:rPr>
        <w:t>т курсы повышения квалификации 30</w:t>
      </w:r>
      <w:r w:rsidRPr="00CD5B64">
        <w:rPr>
          <w:sz w:val="28"/>
          <w:szCs w:val="28"/>
        </w:rPr>
        <w:t xml:space="preserve"> педагогов:</w:t>
      </w:r>
    </w:p>
    <w:p w:rsidR="0043761E" w:rsidRPr="00CD5B64" w:rsidRDefault="0043761E" w:rsidP="0043761E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CD5B64">
        <w:rPr>
          <w:b/>
          <w:i/>
          <w:sz w:val="28"/>
          <w:szCs w:val="28"/>
        </w:rPr>
        <w:t xml:space="preserve">24 ноября  – 7 декабря </w:t>
      </w:r>
      <w:r w:rsidRPr="00CD5B64">
        <w:rPr>
          <w:sz w:val="28"/>
          <w:szCs w:val="28"/>
        </w:rPr>
        <w:t xml:space="preserve"> завершили работу курсы повышения квалификации для воспитателей, старших воспитателей ДОО по теме: «Современные тенденции развития дошкольного образования в условиях реализации ФГОС дошкольного образования». В мероприятии приняли участие 2 педагога (МБДОУ №4, 22).</w:t>
      </w:r>
    </w:p>
    <w:p w:rsidR="0043761E" w:rsidRPr="00CD5B64" w:rsidRDefault="0043761E" w:rsidP="0043761E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CD5B64">
        <w:rPr>
          <w:b/>
          <w:i/>
          <w:sz w:val="28"/>
          <w:szCs w:val="28"/>
        </w:rPr>
        <w:t>01 – 15 декабря</w:t>
      </w:r>
      <w:r w:rsidRPr="00CD5B64">
        <w:rPr>
          <w:sz w:val="28"/>
          <w:szCs w:val="28"/>
        </w:rPr>
        <w:t xml:space="preserve"> завершили работу курсы повышения квалификации для учителей предметников по теме: «Использование средств информационно-коммуникационных технологий для дистанционного образования детей-</w:t>
      </w:r>
      <w:r w:rsidRPr="00CD5B64">
        <w:rPr>
          <w:sz w:val="28"/>
          <w:szCs w:val="28"/>
        </w:rPr>
        <w:lastRenderedPageBreak/>
        <w:t>инвалидов». В мероприятии приняли участие 12 педагогов (СОШ № 1, 8, 14, 16, 18, гимназия № 9).</w:t>
      </w:r>
    </w:p>
    <w:p w:rsidR="0043761E" w:rsidRPr="00CD5B64" w:rsidRDefault="0043761E" w:rsidP="0043761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10 – 23 декабря</w:t>
      </w:r>
      <w:r w:rsidRPr="00CD5B64">
        <w:rPr>
          <w:sz w:val="28"/>
          <w:szCs w:val="28"/>
        </w:rPr>
        <w:t xml:space="preserve"> завершили работу курсы повышения квалификации для педагогов-психологов по теме: «Организация деятельности педагогов-психологов образовательных организаций в условиях реализации ФГОС». В мероприятии приняли участие 2 педагога (СОШ № 15, Психологический центр образования).</w:t>
      </w:r>
    </w:p>
    <w:p w:rsidR="0043761E" w:rsidRPr="007024AA" w:rsidRDefault="0043761E" w:rsidP="0043761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24AA">
        <w:rPr>
          <w:b/>
          <w:i/>
          <w:sz w:val="28"/>
          <w:szCs w:val="28"/>
        </w:rPr>
        <w:t>12 – 24 декабря</w:t>
      </w:r>
      <w:r w:rsidRPr="007024AA">
        <w:rPr>
          <w:sz w:val="28"/>
          <w:szCs w:val="28"/>
        </w:rPr>
        <w:t xml:space="preserve"> завершили работу курсы повышения квалификации для учителей начальных классов по теме: «Совершенствование образовательной деятельности в начальной школе в соответствии с требованиями ФГОС и профессионального стандарта педагога». В мероприятии приняли участие 7 педагогов (СОШ № 7, № 12 (2), № 14, № 16, № 20 (2)).</w:t>
      </w:r>
    </w:p>
    <w:p w:rsidR="0043761E" w:rsidRDefault="0043761E" w:rsidP="0043761E">
      <w:pPr>
        <w:pStyle w:val="a3"/>
        <w:ind w:firstLine="709"/>
        <w:jc w:val="both"/>
        <w:rPr>
          <w:b/>
          <w:i/>
          <w:szCs w:val="28"/>
        </w:rPr>
      </w:pPr>
      <w:r w:rsidRPr="007024AA">
        <w:rPr>
          <w:b/>
          <w:i/>
          <w:szCs w:val="28"/>
        </w:rPr>
        <w:t>14 декабря  – 27 декабря</w:t>
      </w:r>
      <w:r w:rsidRPr="007024AA">
        <w:rPr>
          <w:szCs w:val="28"/>
        </w:rPr>
        <w:t xml:space="preserve"> завершили работу курсы повышения квалификации для воспитателей и старших воспитателей по теме: «Психолого-педагогические аспекты организации деятельности педагога в рамках реализации ФГОС дошкольного образования». В мероприятии при</w:t>
      </w:r>
      <w:r>
        <w:rPr>
          <w:szCs w:val="28"/>
        </w:rPr>
        <w:t>няли</w:t>
      </w:r>
      <w:r w:rsidRPr="007024AA">
        <w:rPr>
          <w:szCs w:val="28"/>
        </w:rPr>
        <w:t xml:space="preserve"> участие 4 педагога (МБДОУ №  10, МБДОУ №  43, МБДОУ №  49,МБДОУ №  154</w:t>
      </w:r>
      <w:r>
        <w:rPr>
          <w:szCs w:val="28"/>
        </w:rPr>
        <w:t>);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07 декабря</w:t>
      </w:r>
      <w:r w:rsidRPr="00CD5B64">
        <w:rPr>
          <w:b/>
          <w:szCs w:val="28"/>
        </w:rPr>
        <w:t xml:space="preserve"> </w:t>
      </w:r>
      <w:r w:rsidRPr="00CD5B64">
        <w:rPr>
          <w:szCs w:val="28"/>
        </w:rPr>
        <w:t>на базе МБОУ СОШ № 18 состоялся семинар для участников муниципального этапа конкурса «Учитель года России -2017».</w:t>
      </w:r>
      <w:r w:rsidRPr="00CD5B64">
        <w:rPr>
          <w:szCs w:val="28"/>
        </w:rPr>
        <w:tab/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szCs w:val="28"/>
        </w:rPr>
      </w:pPr>
      <w:r w:rsidRPr="00CD5B64">
        <w:rPr>
          <w:b/>
          <w:i/>
          <w:szCs w:val="28"/>
        </w:rPr>
        <w:t>08 декабря</w:t>
      </w:r>
      <w:r w:rsidRPr="00CD5B64">
        <w:rPr>
          <w:szCs w:val="28"/>
        </w:rPr>
        <w:t xml:space="preserve"> на базе МБОУ СОШ № 12 состоялся краевой семинар для руководителей муниципальных методических служб СК «Механизмы мотивации учителя к непрерывному профессиональному росту». В мероприятии приняли участие 32 педагога.</w:t>
      </w:r>
    </w:p>
    <w:p w:rsidR="0043761E" w:rsidRPr="00CD5B64" w:rsidRDefault="0043761E" w:rsidP="0043761E">
      <w:pPr>
        <w:pStyle w:val="a3"/>
        <w:ind w:firstLine="709"/>
        <w:jc w:val="both"/>
        <w:rPr>
          <w:szCs w:val="28"/>
        </w:rPr>
      </w:pPr>
      <w:r>
        <w:rPr>
          <w:b/>
          <w:i/>
          <w:szCs w:val="28"/>
        </w:rPr>
        <w:t>12 –</w:t>
      </w:r>
      <w:r w:rsidRPr="00CD5B64">
        <w:rPr>
          <w:b/>
          <w:i/>
          <w:szCs w:val="28"/>
        </w:rPr>
        <w:t>15 декабря</w:t>
      </w:r>
      <w:r w:rsidRPr="00CD5B64">
        <w:rPr>
          <w:szCs w:val="28"/>
        </w:rPr>
        <w:t xml:space="preserve"> на базе Лицея № 6 состоялся муниципальный этап Всероссийского конкурса «Учитель года России - 2017». В мероприятии приняли участие 12 конкурсантов (5 в номинации «Лучший учитель» и 7 «Педагогический дебют»).</w:t>
      </w:r>
      <w:r w:rsidRPr="00CD5B64">
        <w:rPr>
          <w:b/>
          <w:i/>
          <w:szCs w:val="28"/>
        </w:rPr>
        <w:t xml:space="preserve"> 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 xml:space="preserve">16 декабря </w:t>
      </w:r>
      <w:r w:rsidRPr="00CD5B64">
        <w:rPr>
          <w:szCs w:val="28"/>
        </w:rPr>
        <w:t>в формате онлайн</w:t>
      </w:r>
      <w:r w:rsidRPr="00CD5B64">
        <w:rPr>
          <w:b/>
          <w:i/>
          <w:szCs w:val="28"/>
        </w:rPr>
        <w:t xml:space="preserve"> </w:t>
      </w:r>
      <w:r w:rsidR="006D6325">
        <w:rPr>
          <w:szCs w:val="28"/>
        </w:rPr>
        <w:t>состоялась Всероссийская</w:t>
      </w:r>
      <w:r w:rsidRPr="00CD5B64">
        <w:rPr>
          <w:szCs w:val="28"/>
        </w:rPr>
        <w:t xml:space="preserve"> конференци</w:t>
      </w:r>
      <w:r w:rsidR="006D6325">
        <w:rPr>
          <w:szCs w:val="28"/>
        </w:rPr>
        <w:t>я</w:t>
      </w:r>
      <w:r w:rsidRPr="00CD5B64">
        <w:rPr>
          <w:szCs w:val="28"/>
        </w:rPr>
        <w:t xml:space="preserve"> «Этапы и результаты апробации профессионального стандарта «Педагог-психолог (психолог в сфере образования)» (далее - конференция). В мероприятии приняли участие педагоги-психологи МБОУ СОШ № 8, 11, 15, 18, МБУ «Психологический центр образования», ДОУ № 40,42.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16 декабря</w:t>
      </w:r>
      <w:r w:rsidRPr="00CD5B64">
        <w:rPr>
          <w:szCs w:val="28"/>
        </w:rPr>
        <w:t xml:space="preserve"> в министерстве образования и молодежной политики Ставропольского края состоялся второй (очный) этап краевого конкурса «Директор школы Ставрополья - 2016». В мероприятии приняли участие 3 человека (Овсянникова Е.И., </w:t>
      </w:r>
      <w:proofErr w:type="spellStart"/>
      <w:r w:rsidRPr="00CD5B64">
        <w:rPr>
          <w:szCs w:val="28"/>
        </w:rPr>
        <w:t>Голоюх</w:t>
      </w:r>
      <w:proofErr w:type="spellEnd"/>
      <w:r w:rsidRPr="00CD5B64">
        <w:rPr>
          <w:szCs w:val="28"/>
        </w:rPr>
        <w:t xml:space="preserve"> Г.И., Комарова Л.В.).</w:t>
      </w:r>
    </w:p>
    <w:p w:rsidR="0043761E" w:rsidRPr="00CD5B64" w:rsidRDefault="0043761E" w:rsidP="0043761E">
      <w:pPr>
        <w:pStyle w:val="a3"/>
        <w:ind w:firstLine="709"/>
        <w:jc w:val="both"/>
        <w:rPr>
          <w:szCs w:val="28"/>
        </w:rPr>
      </w:pPr>
      <w:r w:rsidRPr="00CD5B64">
        <w:rPr>
          <w:b/>
          <w:i/>
          <w:szCs w:val="28"/>
        </w:rPr>
        <w:t>16 декабря</w:t>
      </w:r>
      <w:r w:rsidRPr="00CD5B64">
        <w:rPr>
          <w:szCs w:val="28"/>
        </w:rPr>
        <w:t xml:space="preserve"> на базе МБОУ СОШ № 18 состоялся муниципальный этап Всероссийского конкурса «Учитель года России - 2017».</w:t>
      </w:r>
    </w:p>
    <w:p w:rsidR="0043761E" w:rsidRPr="00CD5B64" w:rsidRDefault="0043761E" w:rsidP="0043761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 xml:space="preserve">21 декабря  </w:t>
      </w:r>
      <w:r w:rsidRPr="00CD5B64">
        <w:rPr>
          <w:sz w:val="28"/>
          <w:szCs w:val="28"/>
        </w:rPr>
        <w:t xml:space="preserve">на базе КДЦ «Родина» состоялся </w:t>
      </w:r>
      <w:r w:rsidRPr="00CD5B64">
        <w:rPr>
          <w:sz w:val="28"/>
          <w:szCs w:val="28"/>
          <w:lang w:val="en-US"/>
        </w:rPr>
        <w:t>IV</w:t>
      </w:r>
      <w:r w:rsidRPr="00CD5B64">
        <w:rPr>
          <w:sz w:val="28"/>
          <w:szCs w:val="28"/>
        </w:rPr>
        <w:t xml:space="preserve"> тур муниципального этапа Всероссийского конкурса «Воспитатель года-2017» (Суперфинал), в котором приняли участие 350 педагогов и 50 обучающихся:</w:t>
      </w:r>
    </w:p>
    <w:p w:rsidR="0043761E" w:rsidRPr="00CD5B64" w:rsidRDefault="0043761E" w:rsidP="0043761E">
      <w:pPr>
        <w:ind w:firstLine="709"/>
        <w:contextualSpacing/>
        <w:jc w:val="both"/>
        <w:rPr>
          <w:i/>
          <w:sz w:val="28"/>
          <w:szCs w:val="28"/>
        </w:rPr>
      </w:pPr>
      <w:r w:rsidRPr="00CD5B64">
        <w:rPr>
          <w:i/>
          <w:sz w:val="28"/>
          <w:szCs w:val="28"/>
        </w:rPr>
        <w:t xml:space="preserve">В номинации «Педагогический дебют»: 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>Диплом 1-й степени  - Мельникова Л.В.</w:t>
      </w:r>
      <w:proofErr w:type="gramStart"/>
      <w:r w:rsidRPr="00CD5B64">
        <w:rPr>
          <w:sz w:val="28"/>
          <w:szCs w:val="28"/>
        </w:rPr>
        <w:t xml:space="preserve">( </w:t>
      </w:r>
      <w:proofErr w:type="gramEnd"/>
      <w:r w:rsidRPr="00CD5B64">
        <w:rPr>
          <w:rStyle w:val="af8"/>
          <w:sz w:val="28"/>
          <w:szCs w:val="28"/>
        </w:rPr>
        <w:t>МБДОУ №</w:t>
      </w:r>
      <w:r w:rsidRPr="00CD5B64">
        <w:rPr>
          <w:sz w:val="28"/>
          <w:szCs w:val="28"/>
        </w:rPr>
        <w:t xml:space="preserve"> 24«Радуга»);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lastRenderedPageBreak/>
        <w:t xml:space="preserve">Диплом 2-й  степени  - Букина Н.С. </w:t>
      </w:r>
      <w:proofErr w:type="gramStart"/>
      <w:r w:rsidRPr="00CD5B64">
        <w:rPr>
          <w:sz w:val="28"/>
          <w:szCs w:val="28"/>
        </w:rPr>
        <w:t xml:space="preserve">( </w:t>
      </w:r>
      <w:proofErr w:type="gramEnd"/>
      <w:r w:rsidRPr="00CD5B64">
        <w:rPr>
          <w:rStyle w:val="af8"/>
          <w:sz w:val="28"/>
          <w:szCs w:val="28"/>
        </w:rPr>
        <w:t>МБДОУ №</w:t>
      </w:r>
      <w:r w:rsidRPr="00CD5B64">
        <w:rPr>
          <w:sz w:val="28"/>
          <w:szCs w:val="28"/>
        </w:rPr>
        <w:t xml:space="preserve"> 40 «Светлячок»);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Диплом 3-й  степени  - </w:t>
      </w:r>
      <w:proofErr w:type="spellStart"/>
      <w:r w:rsidRPr="00CD5B64">
        <w:rPr>
          <w:sz w:val="28"/>
          <w:szCs w:val="28"/>
        </w:rPr>
        <w:t>Браткова</w:t>
      </w:r>
      <w:proofErr w:type="spellEnd"/>
      <w:r w:rsidRPr="00CD5B64">
        <w:rPr>
          <w:sz w:val="28"/>
          <w:szCs w:val="28"/>
        </w:rPr>
        <w:t xml:space="preserve"> Ю.Ф </w:t>
      </w:r>
      <w:proofErr w:type="gramStart"/>
      <w:r w:rsidRPr="00CD5B64">
        <w:rPr>
          <w:sz w:val="28"/>
          <w:szCs w:val="28"/>
        </w:rPr>
        <w:t xml:space="preserve">( </w:t>
      </w:r>
      <w:proofErr w:type="gramEnd"/>
      <w:r w:rsidRPr="00CD5B64">
        <w:rPr>
          <w:rStyle w:val="af8"/>
          <w:sz w:val="28"/>
          <w:szCs w:val="28"/>
        </w:rPr>
        <w:t>МБДОУ №</w:t>
      </w:r>
      <w:r w:rsidRPr="00CD5B64">
        <w:rPr>
          <w:sz w:val="28"/>
          <w:szCs w:val="28"/>
        </w:rPr>
        <w:t xml:space="preserve"> 19 «Тополек»);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Диплом 4-й  степени  - Киселева Н.П. </w:t>
      </w:r>
      <w:proofErr w:type="gramStart"/>
      <w:r w:rsidRPr="00CD5B64">
        <w:rPr>
          <w:sz w:val="28"/>
          <w:szCs w:val="28"/>
        </w:rPr>
        <w:t xml:space="preserve">( </w:t>
      </w:r>
      <w:proofErr w:type="gramEnd"/>
      <w:r w:rsidRPr="00CD5B64">
        <w:rPr>
          <w:rStyle w:val="af8"/>
          <w:sz w:val="28"/>
          <w:szCs w:val="28"/>
        </w:rPr>
        <w:t>МБДОУ №</w:t>
      </w:r>
      <w:r w:rsidRPr="00CD5B64">
        <w:rPr>
          <w:sz w:val="28"/>
          <w:szCs w:val="28"/>
        </w:rPr>
        <w:t xml:space="preserve"> 51 «Радость»).</w:t>
      </w:r>
    </w:p>
    <w:p w:rsidR="0043761E" w:rsidRPr="00CD5B64" w:rsidRDefault="0043761E" w:rsidP="0043761E">
      <w:pPr>
        <w:ind w:firstLine="709"/>
        <w:contextualSpacing/>
        <w:jc w:val="both"/>
        <w:rPr>
          <w:i/>
          <w:sz w:val="28"/>
          <w:szCs w:val="28"/>
        </w:rPr>
      </w:pPr>
      <w:r w:rsidRPr="00CD5B64">
        <w:rPr>
          <w:i/>
          <w:sz w:val="28"/>
          <w:szCs w:val="28"/>
        </w:rPr>
        <w:t xml:space="preserve"> В номинации «Лучший воспитатель»: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Диплом 1-й степени  - </w:t>
      </w:r>
      <w:proofErr w:type="spellStart"/>
      <w:r w:rsidRPr="00CD5B64">
        <w:rPr>
          <w:sz w:val="28"/>
          <w:szCs w:val="28"/>
        </w:rPr>
        <w:t>Гребеник</w:t>
      </w:r>
      <w:proofErr w:type="spellEnd"/>
      <w:r w:rsidRPr="00CD5B64">
        <w:rPr>
          <w:sz w:val="28"/>
          <w:szCs w:val="28"/>
        </w:rPr>
        <w:t xml:space="preserve"> З.М.</w:t>
      </w:r>
      <w:proofErr w:type="gramStart"/>
      <w:r w:rsidRPr="00CD5B64">
        <w:rPr>
          <w:sz w:val="28"/>
          <w:szCs w:val="28"/>
        </w:rPr>
        <w:t xml:space="preserve">( </w:t>
      </w:r>
      <w:proofErr w:type="gramEnd"/>
      <w:r w:rsidRPr="00CD5B64">
        <w:rPr>
          <w:rStyle w:val="af8"/>
          <w:sz w:val="28"/>
          <w:szCs w:val="28"/>
        </w:rPr>
        <w:t>МБДОУ №</w:t>
      </w:r>
      <w:r w:rsidRPr="00CD5B64">
        <w:rPr>
          <w:sz w:val="28"/>
          <w:szCs w:val="28"/>
        </w:rPr>
        <w:t xml:space="preserve"> 50 «Светофорик»);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Диплом 2-й  степени  - Харченко Л.А. </w:t>
      </w:r>
      <w:proofErr w:type="gramStart"/>
      <w:r w:rsidRPr="00CD5B64">
        <w:rPr>
          <w:sz w:val="28"/>
          <w:szCs w:val="28"/>
        </w:rPr>
        <w:t xml:space="preserve">( </w:t>
      </w:r>
      <w:proofErr w:type="gramEnd"/>
      <w:r w:rsidRPr="00CD5B64">
        <w:rPr>
          <w:rStyle w:val="af8"/>
          <w:sz w:val="28"/>
          <w:szCs w:val="28"/>
        </w:rPr>
        <w:t>МБДОУ №</w:t>
      </w:r>
      <w:r w:rsidRPr="00CD5B64">
        <w:rPr>
          <w:sz w:val="28"/>
          <w:szCs w:val="28"/>
        </w:rPr>
        <w:t xml:space="preserve"> 3 «Улыбка»);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Диплом 3-й  степени  - </w:t>
      </w:r>
      <w:proofErr w:type="spellStart"/>
      <w:r w:rsidRPr="00CD5B64">
        <w:rPr>
          <w:sz w:val="28"/>
          <w:szCs w:val="28"/>
        </w:rPr>
        <w:t>Кулибаба</w:t>
      </w:r>
      <w:proofErr w:type="spellEnd"/>
      <w:r w:rsidRPr="00CD5B64">
        <w:rPr>
          <w:sz w:val="28"/>
          <w:szCs w:val="28"/>
        </w:rPr>
        <w:t xml:space="preserve">  С.Н.</w:t>
      </w:r>
      <w:proofErr w:type="gramStart"/>
      <w:r w:rsidRPr="00CD5B64">
        <w:rPr>
          <w:sz w:val="28"/>
          <w:szCs w:val="28"/>
        </w:rPr>
        <w:t xml:space="preserve">( </w:t>
      </w:r>
      <w:proofErr w:type="gramEnd"/>
      <w:r w:rsidRPr="00CD5B64">
        <w:rPr>
          <w:rStyle w:val="af8"/>
          <w:sz w:val="28"/>
          <w:szCs w:val="28"/>
        </w:rPr>
        <w:t>МБДОУ №</w:t>
      </w:r>
      <w:r w:rsidRPr="00CD5B64">
        <w:rPr>
          <w:sz w:val="28"/>
          <w:szCs w:val="28"/>
        </w:rPr>
        <w:t xml:space="preserve"> 29 «Медвежонок»);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>Диплом 4-й  степени  - Ивченко  Т.П.</w:t>
      </w:r>
      <w:proofErr w:type="gramStart"/>
      <w:r w:rsidRPr="00CD5B64">
        <w:rPr>
          <w:sz w:val="28"/>
          <w:szCs w:val="28"/>
        </w:rPr>
        <w:t xml:space="preserve">( </w:t>
      </w:r>
      <w:proofErr w:type="gramEnd"/>
      <w:r w:rsidRPr="00CD5B64">
        <w:rPr>
          <w:rStyle w:val="af8"/>
          <w:sz w:val="28"/>
          <w:szCs w:val="28"/>
        </w:rPr>
        <w:t>МБДОУ №</w:t>
      </w:r>
      <w:r w:rsidRPr="00CD5B64">
        <w:rPr>
          <w:sz w:val="28"/>
          <w:szCs w:val="28"/>
        </w:rPr>
        <w:t xml:space="preserve"> 1 «Малыш»).</w:t>
      </w:r>
    </w:p>
    <w:p w:rsidR="0043761E" w:rsidRPr="00CD5B64" w:rsidRDefault="0043761E" w:rsidP="004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D5B64">
        <w:rPr>
          <w:color w:val="000000"/>
          <w:sz w:val="28"/>
          <w:szCs w:val="28"/>
        </w:rPr>
        <w:t>В городском этапе Всероссийского конкурса «Воспитать человека – 2017»:</w:t>
      </w:r>
    </w:p>
    <w:p w:rsidR="0043761E" w:rsidRPr="00CD5B64" w:rsidRDefault="0043761E" w:rsidP="004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D5B64">
        <w:rPr>
          <w:i/>
          <w:color w:val="000000"/>
          <w:sz w:val="28"/>
          <w:szCs w:val="28"/>
        </w:rPr>
        <w:t>в номинации «Гражданское и патриотическое направление»: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Диплом 1-й степени  - </w:t>
      </w:r>
      <w:proofErr w:type="spellStart"/>
      <w:r w:rsidRPr="00CD5B64">
        <w:rPr>
          <w:color w:val="000000"/>
          <w:sz w:val="28"/>
          <w:szCs w:val="28"/>
        </w:rPr>
        <w:t>Стрижавчук</w:t>
      </w:r>
      <w:proofErr w:type="spellEnd"/>
      <w:r w:rsidRPr="00CD5B64">
        <w:rPr>
          <w:color w:val="000000"/>
          <w:sz w:val="28"/>
          <w:szCs w:val="28"/>
        </w:rPr>
        <w:t xml:space="preserve"> Н.С</w:t>
      </w:r>
      <w:r w:rsidRPr="00CD5B64">
        <w:rPr>
          <w:sz w:val="28"/>
          <w:szCs w:val="28"/>
        </w:rPr>
        <w:t>.(</w:t>
      </w:r>
      <w:r w:rsidRPr="00CD5B64">
        <w:rPr>
          <w:rStyle w:val="af8"/>
          <w:sz w:val="28"/>
          <w:szCs w:val="28"/>
        </w:rPr>
        <w:t>СОШ № 20</w:t>
      </w:r>
      <w:r w:rsidRPr="00CD5B64">
        <w:rPr>
          <w:sz w:val="28"/>
          <w:szCs w:val="28"/>
        </w:rPr>
        <w:t>);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Диплом 2-й  степени  - </w:t>
      </w:r>
      <w:proofErr w:type="spellStart"/>
      <w:r w:rsidRPr="00CD5B64">
        <w:rPr>
          <w:color w:val="000000"/>
          <w:sz w:val="28"/>
          <w:szCs w:val="28"/>
        </w:rPr>
        <w:t>Толстоброва</w:t>
      </w:r>
      <w:proofErr w:type="spellEnd"/>
      <w:r w:rsidRPr="00CD5B64">
        <w:rPr>
          <w:color w:val="000000"/>
          <w:sz w:val="28"/>
          <w:szCs w:val="28"/>
        </w:rPr>
        <w:t xml:space="preserve"> Е.А.</w:t>
      </w:r>
      <w:r w:rsidRPr="00CD5B64">
        <w:rPr>
          <w:sz w:val="28"/>
          <w:szCs w:val="28"/>
        </w:rPr>
        <w:t xml:space="preserve"> (</w:t>
      </w:r>
      <w:r w:rsidRPr="00CD5B64">
        <w:rPr>
          <w:rStyle w:val="af8"/>
          <w:sz w:val="28"/>
          <w:szCs w:val="28"/>
        </w:rPr>
        <w:t>СОШ № 20</w:t>
      </w:r>
      <w:r w:rsidRPr="00CD5B64">
        <w:rPr>
          <w:sz w:val="28"/>
          <w:szCs w:val="28"/>
        </w:rPr>
        <w:t>);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Диплом 3-й  степени  - </w:t>
      </w:r>
      <w:proofErr w:type="spellStart"/>
      <w:r w:rsidRPr="00CD5B64">
        <w:rPr>
          <w:sz w:val="28"/>
          <w:szCs w:val="28"/>
        </w:rPr>
        <w:t>Подгайная</w:t>
      </w:r>
      <w:proofErr w:type="spellEnd"/>
      <w:r w:rsidRPr="00CD5B64">
        <w:rPr>
          <w:sz w:val="28"/>
          <w:szCs w:val="28"/>
        </w:rPr>
        <w:t xml:space="preserve"> М.В. (</w:t>
      </w:r>
      <w:r w:rsidRPr="00CD5B64">
        <w:rPr>
          <w:rStyle w:val="af8"/>
          <w:sz w:val="28"/>
          <w:szCs w:val="28"/>
        </w:rPr>
        <w:t>Гимназия № 9</w:t>
      </w:r>
      <w:r w:rsidRPr="00CD5B64">
        <w:rPr>
          <w:sz w:val="28"/>
          <w:szCs w:val="28"/>
        </w:rPr>
        <w:t>).</w:t>
      </w:r>
    </w:p>
    <w:p w:rsidR="0043761E" w:rsidRPr="00CD5B64" w:rsidRDefault="0043761E" w:rsidP="004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D5B64">
        <w:rPr>
          <w:i/>
          <w:sz w:val="28"/>
          <w:szCs w:val="28"/>
        </w:rPr>
        <w:t xml:space="preserve">в номинации </w:t>
      </w:r>
      <w:r w:rsidRPr="00CD5B64">
        <w:rPr>
          <w:i/>
          <w:color w:val="000000"/>
          <w:sz w:val="28"/>
          <w:szCs w:val="28"/>
        </w:rPr>
        <w:t>«Духовное и нравственное  направление»</w:t>
      </w:r>
    </w:p>
    <w:p w:rsidR="0043761E" w:rsidRPr="00CD5B64" w:rsidRDefault="0043761E" w:rsidP="004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CD5B64">
        <w:rPr>
          <w:color w:val="000000"/>
          <w:sz w:val="28"/>
          <w:szCs w:val="28"/>
        </w:rPr>
        <w:t>Диплом 1-й степени - Фенева А.С</w:t>
      </w:r>
      <w:r w:rsidRPr="00CD5B64">
        <w:rPr>
          <w:sz w:val="28"/>
          <w:szCs w:val="28"/>
        </w:rPr>
        <w:t>. (</w:t>
      </w:r>
      <w:r w:rsidRPr="00CD5B64">
        <w:rPr>
          <w:rStyle w:val="af8"/>
          <w:sz w:val="28"/>
          <w:szCs w:val="28"/>
        </w:rPr>
        <w:t>СОШ № 18</w:t>
      </w:r>
      <w:r w:rsidRPr="00CD5B64">
        <w:rPr>
          <w:sz w:val="28"/>
          <w:szCs w:val="28"/>
        </w:rPr>
        <w:t>);</w:t>
      </w:r>
    </w:p>
    <w:p w:rsidR="0043761E" w:rsidRPr="00CD5B64" w:rsidRDefault="0043761E" w:rsidP="004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CD5B64">
        <w:rPr>
          <w:color w:val="000000"/>
          <w:sz w:val="28"/>
          <w:szCs w:val="28"/>
        </w:rPr>
        <w:t xml:space="preserve">Диплом 2-й степени - Александрова Т.Г </w:t>
      </w:r>
      <w:r w:rsidRPr="00CD5B64">
        <w:rPr>
          <w:sz w:val="28"/>
          <w:szCs w:val="28"/>
        </w:rPr>
        <w:t>(</w:t>
      </w:r>
      <w:r w:rsidRPr="00CD5B64">
        <w:rPr>
          <w:rStyle w:val="af8"/>
          <w:sz w:val="28"/>
          <w:szCs w:val="28"/>
        </w:rPr>
        <w:t>СОШ № 16</w:t>
      </w:r>
      <w:r w:rsidRPr="00CD5B64">
        <w:rPr>
          <w:sz w:val="28"/>
          <w:szCs w:val="28"/>
        </w:rPr>
        <w:t>);</w:t>
      </w:r>
    </w:p>
    <w:p w:rsidR="0043761E" w:rsidRPr="00CD5B64" w:rsidRDefault="0043761E" w:rsidP="004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D5B64">
        <w:rPr>
          <w:color w:val="000000"/>
          <w:sz w:val="28"/>
          <w:szCs w:val="28"/>
        </w:rPr>
        <w:t xml:space="preserve">Диплом 3-й степени - </w:t>
      </w:r>
      <w:proofErr w:type="spellStart"/>
      <w:r w:rsidRPr="00CD5B64">
        <w:rPr>
          <w:color w:val="000000"/>
          <w:sz w:val="28"/>
          <w:szCs w:val="28"/>
        </w:rPr>
        <w:t>Питько</w:t>
      </w:r>
      <w:proofErr w:type="spellEnd"/>
      <w:r w:rsidRPr="00CD5B64">
        <w:rPr>
          <w:color w:val="000000"/>
          <w:sz w:val="28"/>
          <w:szCs w:val="28"/>
        </w:rPr>
        <w:t xml:space="preserve"> М.В. </w:t>
      </w:r>
      <w:r w:rsidRPr="00CD5B64">
        <w:rPr>
          <w:sz w:val="28"/>
          <w:szCs w:val="28"/>
        </w:rPr>
        <w:t>(</w:t>
      </w:r>
      <w:r w:rsidRPr="00CD5B64">
        <w:rPr>
          <w:rStyle w:val="af8"/>
          <w:sz w:val="28"/>
          <w:szCs w:val="28"/>
        </w:rPr>
        <w:t>СОШ № 2</w:t>
      </w:r>
      <w:r w:rsidRPr="00CD5B64">
        <w:rPr>
          <w:sz w:val="28"/>
          <w:szCs w:val="28"/>
        </w:rPr>
        <w:t>).</w:t>
      </w:r>
      <w:r w:rsidRPr="00CD5B64">
        <w:rPr>
          <w:color w:val="000000"/>
          <w:sz w:val="28"/>
          <w:szCs w:val="28"/>
        </w:rPr>
        <w:tab/>
      </w:r>
    </w:p>
    <w:p w:rsidR="0043761E" w:rsidRPr="00CD5B64" w:rsidRDefault="0043761E" w:rsidP="004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CD5B64">
        <w:rPr>
          <w:i/>
          <w:color w:val="000000"/>
          <w:sz w:val="28"/>
          <w:szCs w:val="28"/>
        </w:rPr>
        <w:t>в номинации «Воспитательная система образовательной организации»</w:t>
      </w:r>
      <w:r w:rsidRPr="00CD5B64">
        <w:rPr>
          <w:color w:val="000000"/>
          <w:sz w:val="28"/>
          <w:szCs w:val="28"/>
        </w:rPr>
        <w:t xml:space="preserve"> Диплом 1-й степени – Синицына К.Ю. </w:t>
      </w:r>
      <w:r w:rsidRPr="00CD5B64">
        <w:rPr>
          <w:sz w:val="28"/>
          <w:szCs w:val="28"/>
        </w:rPr>
        <w:t>(</w:t>
      </w:r>
      <w:r w:rsidRPr="00CD5B64">
        <w:rPr>
          <w:rStyle w:val="af8"/>
          <w:sz w:val="28"/>
          <w:szCs w:val="28"/>
        </w:rPr>
        <w:t>Гимназия № 10</w:t>
      </w:r>
      <w:r w:rsidRPr="00CD5B64">
        <w:rPr>
          <w:sz w:val="28"/>
          <w:szCs w:val="28"/>
        </w:rPr>
        <w:t>);</w:t>
      </w:r>
    </w:p>
    <w:p w:rsidR="0043761E" w:rsidRPr="00CD5B64" w:rsidRDefault="0043761E" w:rsidP="004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CD5B64">
        <w:rPr>
          <w:color w:val="000000"/>
          <w:sz w:val="28"/>
          <w:szCs w:val="28"/>
        </w:rPr>
        <w:t xml:space="preserve">Диплом 2-й степени - </w:t>
      </w:r>
      <w:proofErr w:type="spellStart"/>
      <w:r w:rsidRPr="00CD5B64">
        <w:rPr>
          <w:color w:val="000000"/>
          <w:sz w:val="28"/>
          <w:szCs w:val="28"/>
        </w:rPr>
        <w:t>Абалмасова</w:t>
      </w:r>
      <w:proofErr w:type="spellEnd"/>
      <w:r w:rsidRPr="00CD5B64">
        <w:rPr>
          <w:color w:val="000000"/>
          <w:sz w:val="28"/>
          <w:szCs w:val="28"/>
        </w:rPr>
        <w:t xml:space="preserve"> Е.А.</w:t>
      </w:r>
      <w:r w:rsidRPr="00CD5B64">
        <w:rPr>
          <w:sz w:val="28"/>
          <w:szCs w:val="28"/>
        </w:rPr>
        <w:t xml:space="preserve"> (</w:t>
      </w:r>
      <w:r w:rsidRPr="00CD5B64">
        <w:rPr>
          <w:rStyle w:val="af8"/>
          <w:sz w:val="28"/>
          <w:szCs w:val="28"/>
        </w:rPr>
        <w:t>СОШ № 20</w:t>
      </w:r>
      <w:r w:rsidRPr="00CD5B64">
        <w:rPr>
          <w:sz w:val="28"/>
          <w:szCs w:val="28"/>
        </w:rPr>
        <w:t>).</w:t>
      </w:r>
    </w:p>
    <w:p w:rsidR="0043761E" w:rsidRPr="00B6450F" w:rsidRDefault="0043761E" w:rsidP="0043761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24AA">
        <w:rPr>
          <w:sz w:val="28"/>
          <w:szCs w:val="28"/>
        </w:rPr>
        <w:t>.</w:t>
      </w:r>
    </w:p>
    <w:p w:rsidR="0043761E" w:rsidRDefault="0043761E" w:rsidP="0080192F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 w:rsidRPr="00CD5B64">
        <w:rPr>
          <w:i/>
          <w:szCs w:val="28"/>
        </w:rPr>
        <w:t>Всего в 1</w:t>
      </w:r>
      <w:r>
        <w:rPr>
          <w:i/>
          <w:szCs w:val="28"/>
        </w:rPr>
        <w:t>2</w:t>
      </w:r>
      <w:r w:rsidRPr="00CD5B64">
        <w:rPr>
          <w:i/>
          <w:szCs w:val="28"/>
        </w:rPr>
        <w:t xml:space="preserve"> мероприяти</w:t>
      </w:r>
      <w:r>
        <w:rPr>
          <w:i/>
          <w:szCs w:val="28"/>
        </w:rPr>
        <w:t xml:space="preserve">ях </w:t>
      </w:r>
      <w:r w:rsidRPr="00CD5B64">
        <w:rPr>
          <w:i/>
          <w:szCs w:val="28"/>
        </w:rPr>
        <w:t xml:space="preserve"> месяца по работе с педагогическими кадрами</w:t>
      </w:r>
      <w:r w:rsidR="0080192F">
        <w:rPr>
          <w:i/>
          <w:szCs w:val="28"/>
        </w:rPr>
        <w:t xml:space="preserve"> </w:t>
      </w:r>
      <w:r w:rsidRPr="00CD5B64">
        <w:rPr>
          <w:i/>
          <w:szCs w:val="28"/>
        </w:rPr>
        <w:t xml:space="preserve">приняли участие </w:t>
      </w:r>
      <w:r>
        <w:rPr>
          <w:i/>
          <w:szCs w:val="28"/>
        </w:rPr>
        <w:t>434</w:t>
      </w:r>
      <w:r w:rsidRPr="00CD5B64">
        <w:rPr>
          <w:i/>
          <w:szCs w:val="28"/>
        </w:rPr>
        <w:t xml:space="preserve"> педагог</w:t>
      </w:r>
      <w:r>
        <w:rPr>
          <w:i/>
          <w:szCs w:val="28"/>
        </w:rPr>
        <w:t>а и 50 обучающихся</w:t>
      </w:r>
      <w:proofErr w:type="gramStart"/>
      <w:r>
        <w:rPr>
          <w:i/>
          <w:szCs w:val="28"/>
        </w:rPr>
        <w:t>..</w:t>
      </w:r>
      <w:proofErr w:type="gramEnd"/>
    </w:p>
    <w:p w:rsidR="00F57E9A" w:rsidRDefault="00F57E9A" w:rsidP="00DF643E">
      <w:pPr>
        <w:pStyle w:val="a3"/>
        <w:jc w:val="center"/>
        <w:rPr>
          <w:b/>
          <w:i/>
          <w:szCs w:val="28"/>
          <w:u w:val="single"/>
        </w:rPr>
      </w:pPr>
    </w:p>
    <w:p w:rsidR="0043761E" w:rsidRDefault="00F57E9A" w:rsidP="0043761E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43761E" w:rsidRPr="00CD5B64" w:rsidRDefault="0043761E" w:rsidP="0043761E">
      <w:pPr>
        <w:pStyle w:val="a3"/>
        <w:widowControl w:val="0"/>
        <w:ind w:firstLine="709"/>
        <w:rPr>
          <w:szCs w:val="28"/>
        </w:rPr>
      </w:pPr>
    </w:p>
    <w:p w:rsidR="0043761E" w:rsidRPr="00A33AB6" w:rsidRDefault="0043761E" w:rsidP="0043761E">
      <w:pPr>
        <w:pStyle w:val="a4"/>
        <w:ind w:left="0"/>
        <w:jc w:val="center"/>
        <w:outlineLvl w:val="0"/>
        <w:rPr>
          <w:sz w:val="24"/>
          <w:szCs w:val="24"/>
        </w:rPr>
      </w:pPr>
      <w:r w:rsidRPr="00A33AB6">
        <w:rPr>
          <w:sz w:val="24"/>
          <w:szCs w:val="24"/>
        </w:rPr>
        <w:t xml:space="preserve">Количество </w:t>
      </w:r>
      <w:proofErr w:type="gramStart"/>
      <w:r w:rsidRPr="00A33AB6">
        <w:rPr>
          <w:sz w:val="24"/>
          <w:szCs w:val="24"/>
        </w:rPr>
        <w:t>человек</w:t>
      </w:r>
      <w:proofErr w:type="gramEnd"/>
      <w:r w:rsidRPr="00A33AB6">
        <w:rPr>
          <w:sz w:val="24"/>
          <w:szCs w:val="24"/>
        </w:rPr>
        <w:t xml:space="preserve">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1984"/>
        <w:gridCol w:w="3969"/>
      </w:tblGrid>
      <w:tr w:rsidR="0043761E" w:rsidRPr="00A33AB6" w:rsidTr="0043761E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 xml:space="preserve">Численность </w:t>
            </w:r>
            <w:proofErr w:type="gramStart"/>
            <w:r w:rsidRPr="00A33AB6">
              <w:t>обратившихся</w:t>
            </w:r>
            <w:proofErr w:type="gramEnd"/>
          </w:p>
        </w:tc>
      </w:tr>
      <w:tr w:rsidR="0043761E" w:rsidRPr="00A33AB6" w:rsidTr="0043761E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Специалистов (за методической помощью, профессиональной поддержкой)</w:t>
            </w:r>
          </w:p>
        </w:tc>
      </w:tr>
      <w:tr w:rsidR="0043761E" w:rsidRPr="00A33AB6" w:rsidTr="0043761E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419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348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6</w:t>
            </w:r>
          </w:p>
        </w:tc>
      </w:tr>
    </w:tbl>
    <w:p w:rsidR="0043761E" w:rsidRPr="00A33AB6" w:rsidRDefault="0043761E" w:rsidP="0043761E">
      <w:pPr>
        <w:pStyle w:val="a4"/>
        <w:ind w:left="0"/>
        <w:outlineLvl w:val="0"/>
        <w:rPr>
          <w:sz w:val="24"/>
          <w:szCs w:val="24"/>
        </w:rPr>
      </w:pPr>
    </w:p>
    <w:p w:rsidR="0043761E" w:rsidRPr="00A33AB6" w:rsidRDefault="0043761E" w:rsidP="0043761E">
      <w:pPr>
        <w:ind w:left="360"/>
        <w:jc w:val="center"/>
        <w:outlineLvl w:val="0"/>
      </w:pPr>
      <w:r w:rsidRPr="00A33AB6">
        <w:t xml:space="preserve">Виды и количество услуг, оказанных </w:t>
      </w:r>
      <w:proofErr w:type="gramStart"/>
      <w:r w:rsidRPr="00A33AB6">
        <w:t>обратившимся</w:t>
      </w:r>
      <w:proofErr w:type="gramEnd"/>
      <w:r w:rsidRPr="00A33AB6">
        <w:t xml:space="preserve">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43761E" w:rsidRPr="00A33AB6" w:rsidTr="0043761E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Категории клиентов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Виды услуг, количество услуг</w:t>
            </w:r>
          </w:p>
        </w:tc>
      </w:tr>
      <w:tr w:rsidR="0043761E" w:rsidRPr="00A33AB6" w:rsidTr="0043761E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Диагностирование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E" w:rsidRPr="00A33AB6" w:rsidRDefault="0043761E" w:rsidP="0043761E">
            <w:pPr>
              <w:jc w:val="center"/>
            </w:pPr>
            <w:r w:rsidRPr="00A33AB6">
              <w:t>Общее количество услуг</w:t>
            </w:r>
          </w:p>
        </w:tc>
      </w:tr>
      <w:tr w:rsidR="0043761E" w:rsidRPr="00A33AB6" w:rsidTr="0043761E">
        <w:trPr>
          <w:trHeight w:val="13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tabs>
                <w:tab w:val="left" w:pos="510"/>
                <w:tab w:val="center" w:pos="590"/>
              </w:tabs>
              <w:jc w:val="center"/>
            </w:pPr>
            <w:r w:rsidRPr="00A33AB6">
              <w:t>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294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E" w:rsidRPr="00A33AB6" w:rsidRDefault="0043761E" w:rsidP="0043761E">
            <w:pPr>
              <w:jc w:val="center"/>
            </w:pPr>
            <w:r w:rsidRPr="00A33AB6">
              <w:t>347</w:t>
            </w:r>
          </w:p>
        </w:tc>
      </w:tr>
      <w:tr w:rsidR="0043761E" w:rsidRPr="00A33AB6" w:rsidTr="0043761E">
        <w:trPr>
          <w:trHeight w:val="17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69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E" w:rsidRPr="00A33AB6" w:rsidRDefault="0043761E" w:rsidP="0043761E">
            <w:pPr>
              <w:jc w:val="center"/>
            </w:pPr>
            <w:r w:rsidRPr="00A33AB6">
              <w:t>85</w:t>
            </w:r>
          </w:p>
        </w:tc>
      </w:tr>
      <w:tr w:rsidR="0043761E" w:rsidRPr="00A33AB6" w:rsidTr="0043761E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E" w:rsidRPr="00A33AB6" w:rsidRDefault="0043761E" w:rsidP="0043761E">
            <w:pPr>
              <w:jc w:val="center"/>
            </w:pPr>
            <w:r w:rsidRPr="00A33AB6">
              <w:t>7</w:t>
            </w:r>
          </w:p>
        </w:tc>
      </w:tr>
    </w:tbl>
    <w:p w:rsidR="0043761E" w:rsidRPr="00A33AB6" w:rsidRDefault="0043761E" w:rsidP="0043761E">
      <w:pPr>
        <w:pStyle w:val="a3"/>
        <w:widowControl w:val="0"/>
        <w:jc w:val="center"/>
        <w:rPr>
          <w:sz w:val="24"/>
          <w:szCs w:val="24"/>
        </w:rPr>
      </w:pPr>
    </w:p>
    <w:p w:rsidR="0043761E" w:rsidRPr="00A33AB6" w:rsidRDefault="0043761E" w:rsidP="0043761E">
      <w:pPr>
        <w:pStyle w:val="a3"/>
        <w:ind w:firstLine="709"/>
        <w:jc w:val="center"/>
        <w:rPr>
          <w:i/>
          <w:sz w:val="24"/>
          <w:szCs w:val="24"/>
        </w:rPr>
      </w:pPr>
      <w:r w:rsidRPr="00A33AB6">
        <w:rPr>
          <w:i/>
          <w:sz w:val="24"/>
          <w:szCs w:val="24"/>
        </w:rPr>
        <w:t xml:space="preserve">Всего в 12  мероприятиях месяца по </w:t>
      </w:r>
      <w:proofErr w:type="gramStart"/>
      <w:r w:rsidRPr="00A33AB6">
        <w:rPr>
          <w:i/>
          <w:sz w:val="24"/>
          <w:szCs w:val="24"/>
        </w:rPr>
        <w:t>психолого-педагогической</w:t>
      </w:r>
      <w:proofErr w:type="gramEnd"/>
    </w:p>
    <w:p w:rsidR="0043761E" w:rsidRPr="00A33AB6" w:rsidRDefault="0043761E" w:rsidP="0043761E">
      <w:pPr>
        <w:ind w:firstLine="709"/>
        <w:jc w:val="center"/>
        <w:rPr>
          <w:i/>
        </w:rPr>
      </w:pPr>
      <w:r w:rsidRPr="00A33AB6">
        <w:rPr>
          <w:i/>
        </w:rPr>
        <w:t>направленности приняли участие 7 педагогов,</w:t>
      </w:r>
    </w:p>
    <w:p w:rsidR="0043761E" w:rsidRPr="00A33AB6" w:rsidRDefault="0043761E" w:rsidP="0043761E">
      <w:pPr>
        <w:ind w:firstLine="709"/>
        <w:jc w:val="center"/>
        <w:rPr>
          <w:i/>
        </w:rPr>
      </w:pPr>
      <w:r w:rsidRPr="00A33AB6">
        <w:rPr>
          <w:i/>
        </w:rPr>
        <w:t>348  обучающихся, 65  родителей.</w:t>
      </w:r>
    </w:p>
    <w:p w:rsidR="0043761E" w:rsidRDefault="0043761E" w:rsidP="0043761E">
      <w:pPr>
        <w:pStyle w:val="a3"/>
        <w:jc w:val="center"/>
        <w:rPr>
          <w:b/>
          <w:i/>
          <w:szCs w:val="28"/>
          <w:u w:val="single"/>
        </w:rPr>
      </w:pPr>
    </w:p>
    <w:p w:rsidR="00271882" w:rsidRDefault="00271882" w:rsidP="0043761E">
      <w:pPr>
        <w:pStyle w:val="a3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7. </w:t>
      </w:r>
      <w:r w:rsidR="003E34A9" w:rsidRPr="00E67CDF">
        <w:rPr>
          <w:b/>
          <w:i/>
          <w:szCs w:val="28"/>
        </w:rPr>
        <w:t>Работа по обращению граждан</w:t>
      </w:r>
    </w:p>
    <w:p w:rsidR="00031788" w:rsidRDefault="00031788" w:rsidP="0080192F">
      <w:pPr>
        <w:ind w:firstLine="709"/>
        <w:jc w:val="both"/>
        <w:rPr>
          <w:sz w:val="28"/>
          <w:szCs w:val="28"/>
        </w:rPr>
      </w:pPr>
      <w:r w:rsidRPr="009C592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месяца</w:t>
      </w:r>
      <w:r w:rsidRPr="009C5927">
        <w:rPr>
          <w:sz w:val="28"/>
          <w:szCs w:val="28"/>
        </w:rPr>
        <w:t xml:space="preserve"> в телефонном режиме </w:t>
      </w:r>
      <w:r>
        <w:rPr>
          <w:sz w:val="28"/>
          <w:szCs w:val="28"/>
        </w:rPr>
        <w:t xml:space="preserve">и при личном приёме </w:t>
      </w:r>
      <w:r w:rsidRPr="009C5927">
        <w:rPr>
          <w:sz w:val="28"/>
          <w:szCs w:val="28"/>
        </w:rPr>
        <w:t>велись консультации по курируемым вопросам.</w:t>
      </w:r>
    </w:p>
    <w:p w:rsidR="00031788" w:rsidRDefault="00031788" w:rsidP="00031788">
      <w:pPr>
        <w:tabs>
          <w:tab w:val="left" w:pos="8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сайте управления об</w:t>
      </w:r>
      <w:r w:rsidR="0080192F">
        <w:rPr>
          <w:sz w:val="28"/>
          <w:szCs w:val="28"/>
        </w:rPr>
        <w:t>разования размещены ответы –  1.</w:t>
      </w:r>
    </w:p>
    <w:p w:rsidR="00031788" w:rsidRDefault="0080192F" w:rsidP="00031788">
      <w:pPr>
        <w:tabs>
          <w:tab w:val="left" w:pos="8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1788">
        <w:rPr>
          <w:sz w:val="28"/>
          <w:szCs w:val="28"/>
        </w:rPr>
        <w:t>одготовлены ответы на обращения – 4.</w:t>
      </w:r>
    </w:p>
    <w:p w:rsidR="00F57E9A" w:rsidRDefault="00F57E9A" w:rsidP="00B660AF">
      <w:pPr>
        <w:rPr>
          <w:b/>
          <w:i/>
          <w:szCs w:val="28"/>
        </w:rPr>
      </w:pPr>
    </w:p>
    <w:p w:rsidR="00F57E9A" w:rsidRPr="002958C5" w:rsidRDefault="00271882" w:rsidP="007A06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="00F57E9A" w:rsidRPr="002958C5">
        <w:rPr>
          <w:b/>
          <w:i/>
          <w:szCs w:val="28"/>
        </w:rPr>
        <w:t xml:space="preserve"> </w:t>
      </w:r>
      <w:r w:rsidR="00F57E9A"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E65598" w:rsidRDefault="00F57E9A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177AB1" w:rsidRPr="00177AB1" w:rsidRDefault="00177AB1" w:rsidP="00177A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7AB1">
        <w:rPr>
          <w:color w:val="000000"/>
          <w:sz w:val="28"/>
          <w:szCs w:val="28"/>
        </w:rPr>
        <w:t>В образо</w:t>
      </w:r>
      <w:r w:rsidR="006D6325">
        <w:rPr>
          <w:color w:val="000000"/>
          <w:sz w:val="28"/>
          <w:szCs w:val="28"/>
        </w:rPr>
        <w:t>вательных учреждениях выполнено – 95 заявок, в том числе:</w:t>
      </w:r>
    </w:p>
    <w:p w:rsidR="00177AB1" w:rsidRPr="00177AB1" w:rsidRDefault="00177AB1" w:rsidP="00177A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7AB1">
        <w:rPr>
          <w:color w:val="000000"/>
          <w:sz w:val="28"/>
          <w:szCs w:val="28"/>
        </w:rPr>
        <w:t>- сантехниками 69 заявок;</w:t>
      </w:r>
    </w:p>
    <w:p w:rsidR="00177AB1" w:rsidRPr="00177AB1" w:rsidRDefault="00177AB1" w:rsidP="00177A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7AB1">
        <w:rPr>
          <w:color w:val="000000"/>
          <w:sz w:val="28"/>
          <w:szCs w:val="28"/>
        </w:rPr>
        <w:t>- сварщики 5 заявок;</w:t>
      </w:r>
    </w:p>
    <w:p w:rsidR="00177AB1" w:rsidRPr="00177AB1" w:rsidRDefault="00177AB1" w:rsidP="00177A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7AB1">
        <w:rPr>
          <w:color w:val="000000"/>
          <w:sz w:val="28"/>
          <w:szCs w:val="28"/>
        </w:rPr>
        <w:t>- электрики 12 заявок;</w:t>
      </w:r>
    </w:p>
    <w:p w:rsidR="00177AB1" w:rsidRPr="00177AB1" w:rsidRDefault="00177AB1" w:rsidP="00177A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7AB1">
        <w:rPr>
          <w:color w:val="000000"/>
          <w:sz w:val="28"/>
          <w:szCs w:val="28"/>
        </w:rPr>
        <w:t>- плотники 4 заявки;</w:t>
      </w:r>
    </w:p>
    <w:p w:rsidR="00177AB1" w:rsidRPr="00177AB1" w:rsidRDefault="00177AB1" w:rsidP="00177A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7AB1">
        <w:rPr>
          <w:color w:val="000000"/>
          <w:sz w:val="28"/>
          <w:szCs w:val="28"/>
        </w:rPr>
        <w:t xml:space="preserve">- маляры 5 заявок;  </w:t>
      </w:r>
    </w:p>
    <w:p w:rsidR="00177AB1" w:rsidRPr="00177AB1" w:rsidRDefault="00177AB1" w:rsidP="00A33A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7AB1">
        <w:rPr>
          <w:color w:val="000000"/>
          <w:sz w:val="28"/>
          <w:szCs w:val="28"/>
        </w:rPr>
        <w:t xml:space="preserve">Проверка сметной документации: 7  </w:t>
      </w:r>
      <w:proofErr w:type="spellStart"/>
      <w:proofErr w:type="gramStart"/>
      <w:r w:rsidRPr="00177AB1">
        <w:rPr>
          <w:color w:val="000000"/>
          <w:sz w:val="28"/>
          <w:szCs w:val="28"/>
        </w:rPr>
        <w:t>шт</w:t>
      </w:r>
      <w:proofErr w:type="spellEnd"/>
      <w:proofErr w:type="gramEnd"/>
      <w:r w:rsidRPr="00177AB1">
        <w:rPr>
          <w:color w:val="000000"/>
          <w:sz w:val="28"/>
          <w:szCs w:val="28"/>
        </w:rPr>
        <w:t>;</w:t>
      </w:r>
    </w:p>
    <w:p w:rsidR="00497E5D" w:rsidRPr="00163B27" w:rsidRDefault="00497E5D" w:rsidP="00497E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57E9A" w:rsidRPr="006D6325" w:rsidRDefault="00271882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6D6325">
        <w:rPr>
          <w:b/>
          <w:bCs/>
          <w:i/>
          <w:iCs/>
          <w:sz w:val="28"/>
          <w:szCs w:val="28"/>
        </w:rPr>
        <w:t>10</w:t>
      </w:r>
      <w:r w:rsidR="00F57E9A" w:rsidRPr="006D6325">
        <w:rPr>
          <w:b/>
          <w:bCs/>
          <w:i/>
          <w:iCs/>
          <w:sz w:val="28"/>
          <w:szCs w:val="28"/>
        </w:rPr>
        <w:t xml:space="preserve">. Расход бюджетных ассигнований составил </w:t>
      </w:r>
      <w:r w:rsidR="00D4164C" w:rsidRPr="006D6325">
        <w:rPr>
          <w:b/>
          <w:bCs/>
          <w:i/>
          <w:iCs/>
          <w:sz w:val="28"/>
          <w:szCs w:val="28"/>
        </w:rPr>
        <w:t>129104,25</w:t>
      </w:r>
      <w:r w:rsidR="007D3D6F" w:rsidRPr="006D6325">
        <w:rPr>
          <w:b/>
          <w:bCs/>
          <w:i/>
          <w:iCs/>
          <w:sz w:val="28"/>
          <w:szCs w:val="28"/>
        </w:rPr>
        <w:t xml:space="preserve"> </w:t>
      </w:r>
      <w:r w:rsidR="00F57E9A" w:rsidRPr="006D6325">
        <w:rPr>
          <w:b/>
          <w:bCs/>
          <w:i/>
          <w:iCs/>
          <w:sz w:val="28"/>
          <w:szCs w:val="28"/>
        </w:rPr>
        <w:t>тыс. рублей.</w:t>
      </w: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A33AB6" w:rsidRDefault="00A33AB6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A33AB6" w:rsidRDefault="00A33AB6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A33AB6" w:rsidRDefault="00A33AB6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 w:rsidR="008D08AB"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>С.Б. Денисюк</w:t>
      </w: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</w:p>
    <w:p w:rsidR="00F57E9A" w:rsidRDefault="00A33AB6" w:rsidP="00CF737C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Слюсарь Ю.А.</w:t>
      </w:r>
    </w:p>
    <w:p w:rsidR="00A33AB6" w:rsidRPr="00FC09A8" w:rsidRDefault="00A33AB6" w:rsidP="00CF737C">
      <w:pPr>
        <w:pStyle w:val="a3"/>
        <w:widowControl w:val="0"/>
        <w:spacing w:line="240" w:lineRule="exact"/>
        <w:rPr>
          <w:sz w:val="24"/>
          <w:szCs w:val="24"/>
        </w:rPr>
      </w:pPr>
      <w:r>
        <w:rPr>
          <w:szCs w:val="28"/>
        </w:rPr>
        <w:t>3-07-58</w:t>
      </w:r>
    </w:p>
    <w:sectPr w:rsidR="00A33AB6" w:rsidRPr="00FC09A8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6B" w:rsidRPr="00641D43" w:rsidRDefault="0026016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26016B" w:rsidRPr="00641D43" w:rsidRDefault="0026016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6B" w:rsidRPr="00641D43" w:rsidRDefault="0026016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26016B" w:rsidRPr="00641D43" w:rsidRDefault="0026016B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6B" w:rsidRDefault="0026016B">
    <w:pPr>
      <w:pStyle w:val="aa"/>
      <w:jc w:val="right"/>
    </w:pPr>
    <w:fldSimple w:instr=" PAGE   \* MERGEFORMAT ">
      <w:r w:rsidR="00A33AB6">
        <w:rPr>
          <w:noProof/>
        </w:rPr>
        <w:t>15</w:t>
      </w:r>
    </w:fldSimple>
  </w:p>
  <w:p w:rsidR="0026016B" w:rsidRDefault="002601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A2913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3BD"/>
    <w:multiLevelType w:val="hybridMultilevel"/>
    <w:tmpl w:val="8ED8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0136F"/>
    <w:multiLevelType w:val="multilevel"/>
    <w:tmpl w:val="15F0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F1172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1"/>
  </w:num>
  <w:num w:numId="5">
    <w:abstractNumId w:val="9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0"/>
  </w:num>
  <w:num w:numId="9">
    <w:abstractNumId w:val="5"/>
  </w:num>
  <w:num w:numId="10">
    <w:abstractNumId w:val="27"/>
  </w:num>
  <w:num w:numId="11">
    <w:abstractNumId w:val="17"/>
  </w:num>
  <w:num w:numId="12">
    <w:abstractNumId w:val="8"/>
  </w:num>
  <w:num w:numId="13">
    <w:abstractNumId w:val="1"/>
  </w:num>
  <w:num w:numId="14">
    <w:abstractNumId w:val="23"/>
  </w:num>
  <w:num w:numId="15">
    <w:abstractNumId w:val="24"/>
  </w:num>
  <w:num w:numId="16">
    <w:abstractNumId w:val="22"/>
  </w:num>
  <w:num w:numId="17">
    <w:abstractNumId w:val="16"/>
  </w:num>
  <w:num w:numId="18">
    <w:abstractNumId w:val="0"/>
  </w:num>
  <w:num w:numId="19">
    <w:abstractNumId w:val="13"/>
  </w:num>
  <w:num w:numId="20">
    <w:abstractNumId w:val="4"/>
  </w:num>
  <w:num w:numId="21">
    <w:abstractNumId w:val="18"/>
  </w:num>
  <w:num w:numId="22">
    <w:abstractNumId w:val="10"/>
  </w:num>
  <w:num w:numId="23">
    <w:abstractNumId w:val="7"/>
  </w:num>
  <w:num w:numId="24">
    <w:abstractNumId w:val="11"/>
  </w:num>
  <w:num w:numId="25">
    <w:abstractNumId w:val="19"/>
  </w:num>
  <w:num w:numId="26">
    <w:abstractNumId w:val="14"/>
  </w:num>
  <w:num w:numId="27">
    <w:abstractNumId w:val="1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1788"/>
    <w:rsid w:val="0003369F"/>
    <w:rsid w:val="00034F0B"/>
    <w:rsid w:val="00035F84"/>
    <w:rsid w:val="00037F8D"/>
    <w:rsid w:val="00045037"/>
    <w:rsid w:val="000456A1"/>
    <w:rsid w:val="00045A2E"/>
    <w:rsid w:val="0005001D"/>
    <w:rsid w:val="00050CA1"/>
    <w:rsid w:val="00052515"/>
    <w:rsid w:val="000548D5"/>
    <w:rsid w:val="0005720A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86E6D"/>
    <w:rsid w:val="0009065A"/>
    <w:rsid w:val="00096803"/>
    <w:rsid w:val="000A0373"/>
    <w:rsid w:val="000A218C"/>
    <w:rsid w:val="000A285B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10076B"/>
    <w:rsid w:val="00100F2B"/>
    <w:rsid w:val="00101615"/>
    <w:rsid w:val="00101A39"/>
    <w:rsid w:val="00112743"/>
    <w:rsid w:val="001133DA"/>
    <w:rsid w:val="001221EF"/>
    <w:rsid w:val="00130940"/>
    <w:rsid w:val="00132A10"/>
    <w:rsid w:val="00137DEE"/>
    <w:rsid w:val="00137E80"/>
    <w:rsid w:val="00143294"/>
    <w:rsid w:val="001506D3"/>
    <w:rsid w:val="00156B58"/>
    <w:rsid w:val="00156FC1"/>
    <w:rsid w:val="001600B0"/>
    <w:rsid w:val="00165394"/>
    <w:rsid w:val="00170F4C"/>
    <w:rsid w:val="00176076"/>
    <w:rsid w:val="00177325"/>
    <w:rsid w:val="00177AB1"/>
    <w:rsid w:val="00183FAE"/>
    <w:rsid w:val="001877BF"/>
    <w:rsid w:val="00191748"/>
    <w:rsid w:val="001928B7"/>
    <w:rsid w:val="00195E7E"/>
    <w:rsid w:val="001A03D5"/>
    <w:rsid w:val="001A1110"/>
    <w:rsid w:val="001A359A"/>
    <w:rsid w:val="001A379D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2DBD"/>
    <w:rsid w:val="001E6608"/>
    <w:rsid w:val="001F5720"/>
    <w:rsid w:val="001F66CE"/>
    <w:rsid w:val="002034B1"/>
    <w:rsid w:val="00206866"/>
    <w:rsid w:val="002072BD"/>
    <w:rsid w:val="00207BB3"/>
    <w:rsid w:val="00212DFB"/>
    <w:rsid w:val="002162C6"/>
    <w:rsid w:val="00216B10"/>
    <w:rsid w:val="0021770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16B"/>
    <w:rsid w:val="00260222"/>
    <w:rsid w:val="0026084D"/>
    <w:rsid w:val="00265EB6"/>
    <w:rsid w:val="00267F86"/>
    <w:rsid w:val="002703FF"/>
    <w:rsid w:val="00271882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7012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4782C"/>
    <w:rsid w:val="00350361"/>
    <w:rsid w:val="003504A4"/>
    <w:rsid w:val="00352A3C"/>
    <w:rsid w:val="00352B72"/>
    <w:rsid w:val="00354F83"/>
    <w:rsid w:val="00355BF2"/>
    <w:rsid w:val="003604DE"/>
    <w:rsid w:val="00360F1A"/>
    <w:rsid w:val="00362FF2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2715"/>
    <w:rsid w:val="003A4317"/>
    <w:rsid w:val="003A5FBA"/>
    <w:rsid w:val="003A716D"/>
    <w:rsid w:val="003A7C53"/>
    <w:rsid w:val="003B1D6F"/>
    <w:rsid w:val="003B228A"/>
    <w:rsid w:val="003B4343"/>
    <w:rsid w:val="003C51B9"/>
    <w:rsid w:val="003D026D"/>
    <w:rsid w:val="003D0A3D"/>
    <w:rsid w:val="003D388B"/>
    <w:rsid w:val="003D5898"/>
    <w:rsid w:val="003E34A9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0E4"/>
    <w:rsid w:val="004355B4"/>
    <w:rsid w:val="0043761E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97E5D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0E54"/>
    <w:rsid w:val="004C163B"/>
    <w:rsid w:val="004C2FBC"/>
    <w:rsid w:val="004C45E3"/>
    <w:rsid w:val="004C4E70"/>
    <w:rsid w:val="004C55B7"/>
    <w:rsid w:val="004C6CC1"/>
    <w:rsid w:val="004C7F57"/>
    <w:rsid w:val="004D58B0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C18"/>
    <w:rsid w:val="00504E0C"/>
    <w:rsid w:val="00514516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0AC"/>
    <w:rsid w:val="00654960"/>
    <w:rsid w:val="0065718F"/>
    <w:rsid w:val="0066352A"/>
    <w:rsid w:val="00666738"/>
    <w:rsid w:val="00666F88"/>
    <w:rsid w:val="00670042"/>
    <w:rsid w:val="006719C0"/>
    <w:rsid w:val="00671B94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325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504F9"/>
    <w:rsid w:val="0076088F"/>
    <w:rsid w:val="00760A67"/>
    <w:rsid w:val="00761476"/>
    <w:rsid w:val="00764BC7"/>
    <w:rsid w:val="00767C64"/>
    <w:rsid w:val="00772270"/>
    <w:rsid w:val="00781915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3D6F"/>
    <w:rsid w:val="007D4964"/>
    <w:rsid w:val="007D72BE"/>
    <w:rsid w:val="007E3B04"/>
    <w:rsid w:val="007E60D5"/>
    <w:rsid w:val="007E6F84"/>
    <w:rsid w:val="007F0D77"/>
    <w:rsid w:val="007F387D"/>
    <w:rsid w:val="007F6824"/>
    <w:rsid w:val="007F7C8A"/>
    <w:rsid w:val="0080192F"/>
    <w:rsid w:val="00804BAE"/>
    <w:rsid w:val="00810A23"/>
    <w:rsid w:val="00811A53"/>
    <w:rsid w:val="008133BA"/>
    <w:rsid w:val="00815359"/>
    <w:rsid w:val="00816F10"/>
    <w:rsid w:val="0083002D"/>
    <w:rsid w:val="00831A28"/>
    <w:rsid w:val="00831C6B"/>
    <w:rsid w:val="00837A97"/>
    <w:rsid w:val="008446DC"/>
    <w:rsid w:val="0084780A"/>
    <w:rsid w:val="00847C8B"/>
    <w:rsid w:val="00850777"/>
    <w:rsid w:val="00855D6F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8AB"/>
    <w:rsid w:val="008D0F16"/>
    <w:rsid w:val="008D4269"/>
    <w:rsid w:val="008D4B98"/>
    <w:rsid w:val="008E244B"/>
    <w:rsid w:val="008E32B2"/>
    <w:rsid w:val="008F0A51"/>
    <w:rsid w:val="008F1022"/>
    <w:rsid w:val="008F451C"/>
    <w:rsid w:val="0090457C"/>
    <w:rsid w:val="00907F56"/>
    <w:rsid w:val="00915D43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9F4A15"/>
    <w:rsid w:val="00A00BFC"/>
    <w:rsid w:val="00A02D02"/>
    <w:rsid w:val="00A03C47"/>
    <w:rsid w:val="00A07566"/>
    <w:rsid w:val="00A076FC"/>
    <w:rsid w:val="00A11C8E"/>
    <w:rsid w:val="00A131CA"/>
    <w:rsid w:val="00A1581C"/>
    <w:rsid w:val="00A2044B"/>
    <w:rsid w:val="00A22793"/>
    <w:rsid w:val="00A25FA0"/>
    <w:rsid w:val="00A25FA6"/>
    <w:rsid w:val="00A26D1D"/>
    <w:rsid w:val="00A305F6"/>
    <w:rsid w:val="00A3292C"/>
    <w:rsid w:val="00A32FC9"/>
    <w:rsid w:val="00A33AB6"/>
    <w:rsid w:val="00A33C47"/>
    <w:rsid w:val="00A40DC7"/>
    <w:rsid w:val="00A41469"/>
    <w:rsid w:val="00A414EA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1792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1D9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0D0B"/>
    <w:rsid w:val="00BD2D2A"/>
    <w:rsid w:val="00BD3436"/>
    <w:rsid w:val="00BD35F2"/>
    <w:rsid w:val="00BE22C8"/>
    <w:rsid w:val="00BE3DEB"/>
    <w:rsid w:val="00BE3EA7"/>
    <w:rsid w:val="00BE4846"/>
    <w:rsid w:val="00BF18C8"/>
    <w:rsid w:val="00BF4EE0"/>
    <w:rsid w:val="00BF7BA9"/>
    <w:rsid w:val="00C0475C"/>
    <w:rsid w:val="00C04E73"/>
    <w:rsid w:val="00C05BA1"/>
    <w:rsid w:val="00C112BE"/>
    <w:rsid w:val="00C11E69"/>
    <w:rsid w:val="00C1212B"/>
    <w:rsid w:val="00C139F3"/>
    <w:rsid w:val="00C14F60"/>
    <w:rsid w:val="00C222E2"/>
    <w:rsid w:val="00C24B38"/>
    <w:rsid w:val="00C25A2A"/>
    <w:rsid w:val="00C309A9"/>
    <w:rsid w:val="00C30BC1"/>
    <w:rsid w:val="00C30E40"/>
    <w:rsid w:val="00C40831"/>
    <w:rsid w:val="00C47AA3"/>
    <w:rsid w:val="00C500F2"/>
    <w:rsid w:val="00C61887"/>
    <w:rsid w:val="00C671DB"/>
    <w:rsid w:val="00C70AF1"/>
    <w:rsid w:val="00C72F2D"/>
    <w:rsid w:val="00C8361D"/>
    <w:rsid w:val="00C85A34"/>
    <w:rsid w:val="00C91325"/>
    <w:rsid w:val="00C9530A"/>
    <w:rsid w:val="00CA0ABF"/>
    <w:rsid w:val="00CB18E2"/>
    <w:rsid w:val="00CB2227"/>
    <w:rsid w:val="00CB616F"/>
    <w:rsid w:val="00CB6736"/>
    <w:rsid w:val="00CC0268"/>
    <w:rsid w:val="00CC0E2B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164C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9704E"/>
    <w:rsid w:val="00DA0564"/>
    <w:rsid w:val="00DA4E0B"/>
    <w:rsid w:val="00DA5098"/>
    <w:rsid w:val="00DA7781"/>
    <w:rsid w:val="00DC14D6"/>
    <w:rsid w:val="00DC4862"/>
    <w:rsid w:val="00DD270C"/>
    <w:rsid w:val="00DD4AD3"/>
    <w:rsid w:val="00DD4E9F"/>
    <w:rsid w:val="00DD681E"/>
    <w:rsid w:val="00DE2A24"/>
    <w:rsid w:val="00DE5A60"/>
    <w:rsid w:val="00DF1336"/>
    <w:rsid w:val="00DF2871"/>
    <w:rsid w:val="00DF3101"/>
    <w:rsid w:val="00DF643E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6C31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0C36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335C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21EF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2F02"/>
    <w:rsid w:val="00F4759A"/>
    <w:rsid w:val="00F47EA9"/>
    <w:rsid w:val="00F52B69"/>
    <w:rsid w:val="00F5309F"/>
    <w:rsid w:val="00F55B99"/>
    <w:rsid w:val="00F57DAB"/>
    <w:rsid w:val="00F57E9A"/>
    <w:rsid w:val="00F61797"/>
    <w:rsid w:val="00F74202"/>
    <w:rsid w:val="00F801F0"/>
    <w:rsid w:val="00F82A01"/>
    <w:rsid w:val="00F83429"/>
    <w:rsid w:val="00F920BD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289"/>
    <w:rsid w:val="00FF6DE7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99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  <w:style w:type="character" w:customStyle="1" w:styleId="24">
    <w:name w:val="Основной текст (2)_"/>
    <w:basedOn w:val="a0"/>
    <w:link w:val="25"/>
    <w:rsid w:val="0043761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3761E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15</Pages>
  <Words>4342</Words>
  <Characters>28588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32865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st-kad</cp:lastModifiedBy>
  <cp:revision>55</cp:revision>
  <cp:lastPrinted>2017-01-09T11:53:00Z</cp:lastPrinted>
  <dcterms:created xsi:type="dcterms:W3CDTF">2014-04-30T12:32:00Z</dcterms:created>
  <dcterms:modified xsi:type="dcterms:W3CDTF">2017-01-10T06:40:00Z</dcterms:modified>
</cp:coreProperties>
</file>